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C4" w:rsidRPr="00F835C4" w:rsidRDefault="00F835C4" w:rsidP="00F835C4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F835C4">
        <w:rPr>
          <w:b/>
          <w:color w:val="000000"/>
        </w:rPr>
        <w:t>2018 Classical Literature Scholarship–2</w:t>
      </w:r>
      <w:r w:rsidRPr="00F835C4">
        <w:rPr>
          <w:b/>
          <w:color w:val="000000"/>
          <w:vertAlign w:val="superscript"/>
        </w:rPr>
        <w:t>nd</w:t>
      </w:r>
      <w:r w:rsidRPr="00F835C4">
        <w:rPr>
          <w:b/>
          <w:color w:val="000000"/>
        </w:rPr>
        <w:t xml:space="preserve"> Place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jc w:val="center"/>
        <w:rPr>
          <w:color w:val="000000"/>
        </w:rPr>
      </w:pPr>
      <w:r>
        <w:rPr>
          <w:color w:val="000000"/>
        </w:rPr>
        <w:t>The 80th Minute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jc w:val="center"/>
        <w:rPr>
          <w:color w:val="000000"/>
        </w:rPr>
      </w:pPr>
      <w:proofErr w:type="spellStart"/>
      <w:r>
        <w:rPr>
          <w:color w:val="000000"/>
        </w:rPr>
        <w:t>Cydne</w:t>
      </w:r>
      <w:proofErr w:type="spellEnd"/>
      <w:r>
        <w:rPr>
          <w:color w:val="000000"/>
        </w:rPr>
        <w:t xml:space="preserve"> Baker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 xml:space="preserve">It started out as another Socratic reading assignment, with annotations and a strict schedule, but as the weeks followed this traditional reading homework became more than another pointless book.  Instead, it became my lifeline, for it anchored me to a foundation from which I will never weigh anchor. As I stepped into Victor Frankel's shoes, his story became my story as I learned how suffering could make me greater. 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 xml:space="preserve">It had been an exhausting three and a half weeks. On top of my overwhelming reading homework, I suffered immensely while I watched my best friend tear her ACL, as  I learned my grandma’s cancer had spread to her lungs, when I  stood-by helplessly watching  family members struggle with unborn children that were fighting for their lives, and as I had to bear the unexpected excruciating loss of my grandfather. At that point my suffering seemed endless I focused on just surviving. Each day I fought to concentrate during class, to socialize as if nothing was wrong, and even to keep my tears to a minimum during soccer practice. I truly felt like a prisoner suffering from the second phase, </w:t>
      </w:r>
      <w:r>
        <w:rPr>
          <w:i/>
          <w:iCs/>
          <w:color w:val="000000"/>
        </w:rPr>
        <w:t>apathy</w:t>
      </w:r>
      <w:r>
        <w:rPr>
          <w:color w:val="000000"/>
        </w:rPr>
        <w:t xml:space="preserve">. The shock from all the tragedy and my focus on survival prevented me </w:t>
      </w:r>
      <w:proofErr w:type="gramStart"/>
      <w:r>
        <w:rPr>
          <w:color w:val="000000"/>
        </w:rPr>
        <w:t>from  seeing</w:t>
      </w:r>
      <w:proofErr w:type="gramEnd"/>
      <w:r>
        <w:rPr>
          <w:color w:val="000000"/>
        </w:rPr>
        <w:t xml:space="preserve"> any meaning in my suffering. I just wanted to close my eyes and live in the past. After reading 30 pages of Victor Frankel’s nonsense, I was livid. I remember feeling, after one particular night, that I could no longer endure any more of his vain hope. I closed the book and shook my fist thinking, “Frankel is askew! Suffering is outrageous! It is pointless and especially worthless!” Completely distraught with the world, I opened my book one more time.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lastRenderedPageBreak/>
        <w:t xml:space="preserve">I turned to page 131, and suddenly it clicked. I read, “Man does not simply exist but always decides what his existence will be, what he will become in the next moment.” I paused. My heart sank. I knew he was right. 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 xml:space="preserve">I immediately decided to apply Frankel's lessons. I understood and believed that his theory of </w:t>
      </w:r>
      <w:proofErr w:type="spellStart"/>
      <w:r>
        <w:rPr>
          <w:i/>
          <w:iCs/>
          <w:color w:val="000000"/>
        </w:rPr>
        <w:t>logotherapy</w:t>
      </w:r>
      <w:proofErr w:type="spellEnd"/>
      <w:r>
        <w:rPr>
          <w:color w:val="000000"/>
        </w:rPr>
        <w:t xml:space="preserve"> was correct. I remembered what he told me on page 78, “[</w:t>
      </w:r>
      <w:proofErr w:type="spellStart"/>
      <w:r>
        <w:rPr>
          <w:color w:val="000000"/>
        </w:rPr>
        <w:t>Cydne</w:t>
      </w:r>
      <w:proofErr w:type="spellEnd"/>
      <w:r>
        <w:rPr>
          <w:color w:val="000000"/>
        </w:rPr>
        <w:t xml:space="preserve"> your] unique opportunity lies in the way in which [you] bear [your] burden.” I realized that I needed to find meaning in my suffering if I was going overcome it. It was the truth and I held fast to it. 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 xml:space="preserve">Although my body was on the verge of becoming </w:t>
      </w:r>
      <w:proofErr w:type="gramStart"/>
      <w:r>
        <w:rPr>
          <w:color w:val="000000"/>
        </w:rPr>
        <w:t>crippled  from</w:t>
      </w:r>
      <w:proofErr w:type="gramEnd"/>
      <w:r>
        <w:rPr>
          <w:color w:val="000000"/>
        </w:rPr>
        <w:t xml:space="preserve"> the physical, mental, and emotional beating I had received, I knew if I did not implement this theory in my life, I would dwindle. I closed the book and laid in bed pondering how I was going to utilize this theory. I woke up the next day, still bruised, but my hope had returned. 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>That day was the hardest test of my suffering, because it was the day in which I had to decide whom I wanted to become in that next moment. I got on the school bus and watched the world pass by at 70 miles per hour. I asked myself over-and-over, "Who am I going to be? Will I let my suffering conquer me or will I allow it to make me better?” These questions continued to roam across my mind as I started to warm up for my soccer game. Then the whistle blew and the first minute of the game began. Pushing all my suffering to the side, I focused on working. I dared not look at my mom seated on the sideline, but instead, I focused on the soccer ball ahead of me. I weaved, dived, and picked myself up and</w:t>
      </w:r>
      <w:r>
        <w:rPr>
          <w:color w:val="000000"/>
        </w:rPr>
        <w:t xml:space="preserve"> </w:t>
      </w:r>
      <w:r>
        <w:rPr>
          <w:color w:val="000000"/>
        </w:rPr>
        <w:t xml:space="preserve">“Tweet </w:t>
      </w:r>
      <w:proofErr w:type="spellStart"/>
      <w:r>
        <w:rPr>
          <w:color w:val="000000"/>
        </w:rPr>
        <w:t>Tweet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Tweet</w:t>
      </w:r>
      <w:proofErr w:type="spellEnd"/>
      <w:r>
        <w:rPr>
          <w:color w:val="000000"/>
        </w:rPr>
        <w:t xml:space="preserve">!” The 80th minute rang and the game was over. I dropped to my knees and cried. I did it! </w:t>
      </w:r>
    </w:p>
    <w:p w:rsidR="00F835C4" w:rsidRDefault="00F835C4" w:rsidP="00F835C4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 xml:space="preserve">That night I laid in bed reflecting. I realized through this whole journey I was preparing for the 80th minute of life by deciding whom I was going to be. It was challenging, I wanted to give up, but in the end, I discovered a finer me. Never once did the pain cease, but my will to </w:t>
      </w:r>
      <w:r>
        <w:rPr>
          <w:color w:val="000000"/>
        </w:rPr>
        <w:lastRenderedPageBreak/>
        <w:t xml:space="preserve">bear it was grew </w:t>
      </w:r>
      <w:r>
        <w:rPr>
          <w:color w:val="000000"/>
        </w:rPr>
        <w:t xml:space="preserve">through the meaning I discovered. I decided to be a person who chooses to recognize meaning in their suffering. I decided to stay close to my personal values and never compromise them. In the end, </w:t>
      </w:r>
      <w:r>
        <w:rPr>
          <w:i/>
          <w:iCs/>
          <w:color w:val="000000"/>
        </w:rPr>
        <w:t>Man’s Search for Meaning,</w:t>
      </w:r>
      <w:r>
        <w:rPr>
          <w:color w:val="000000"/>
        </w:rPr>
        <w:t xml:space="preserve"> helped transform my hard-hearted suffering into something far softer, moldable, and greater </w:t>
      </w:r>
      <w:bookmarkStart w:id="0" w:name="_GoBack"/>
      <w:bookmarkEnd w:id="0"/>
      <w:r>
        <w:rPr>
          <w:color w:val="000000"/>
        </w:rPr>
        <w:t>than I had ever imagined.</w:t>
      </w:r>
    </w:p>
    <w:p w:rsidR="00D42F71" w:rsidRDefault="00D42F71"/>
    <w:sectPr w:rsidR="00D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C4"/>
    <w:rsid w:val="00B66992"/>
    <w:rsid w:val="00D42F71"/>
    <w:rsid w:val="00F835C4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82C43-1129-4085-948B-1BF41C1D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3508</Characters>
  <Application>Microsoft Office Word</Application>
  <DocSecurity>0</DocSecurity>
  <Lines>29</Lines>
  <Paragraphs>8</Paragraphs>
  <ScaleCrop>false</ScaleCrop>
  <Company>Utah Valley University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Simmons</dc:creator>
  <cp:keywords/>
  <dc:description/>
  <cp:lastModifiedBy>Dustin Simmons</cp:lastModifiedBy>
  <cp:revision>1</cp:revision>
  <dcterms:created xsi:type="dcterms:W3CDTF">2018-04-20T12:59:00Z</dcterms:created>
  <dcterms:modified xsi:type="dcterms:W3CDTF">2018-04-20T13:19:00Z</dcterms:modified>
</cp:coreProperties>
</file>