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3">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June 26th, 2025</w:t>
      </w:r>
    </w:p>
    <w:p w:rsidR="00000000" w:rsidDel="00000000" w:rsidP="00000000" w:rsidRDefault="00000000" w:rsidRPr="00000000" w14:paraId="00000006">
      <w:pPr>
        <w:jc w:val="center"/>
        <w:rPr>
          <w:rFonts w:ascii="Times New Roman" w:cs="Times New Roman" w:eastAsia="Times New Roman" w:hAnsi="Times New Roman"/>
          <w:color w:val="ff0000"/>
          <w:sz w:val="22"/>
          <w:szCs w:val="22"/>
        </w:rPr>
      </w:pPr>
      <w:r w:rsidDel="00000000" w:rsidR="00000000" w:rsidRPr="00000000">
        <w:rPr>
          <w:rFonts w:ascii="Times New Roman" w:cs="Times New Roman" w:eastAsia="Times New Roman" w:hAnsi="Times New Roman"/>
          <w:sz w:val="22"/>
          <w:szCs w:val="22"/>
          <w:rtl w:val="0"/>
        </w:rPr>
        <w:t xml:space="preserve">7:00 pm</w:t>
      </w:r>
      <w:r w:rsidDel="00000000" w:rsidR="00000000" w:rsidRPr="00000000">
        <w:rPr>
          <w:rtl w:val="0"/>
        </w:rPr>
      </w:r>
    </w:p>
    <w:p w:rsidR="00000000" w:rsidDel="00000000" w:rsidP="00000000" w:rsidRDefault="00000000" w:rsidRPr="00000000" w14:paraId="00000007">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7:03  pm</w:t>
      </w:r>
    </w:p>
    <w:p w:rsidR="00000000" w:rsidDel="00000000" w:rsidP="00000000" w:rsidRDefault="00000000" w:rsidRPr="00000000" w14:paraId="0000000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10:45 pm</w:t>
      </w:r>
    </w:p>
    <w:p w:rsidR="00000000" w:rsidDel="00000000" w:rsidP="00000000" w:rsidRDefault="00000000" w:rsidRPr="00000000" w14:paraId="0000000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Jason Dodge, Richard Dodge, Jo Anna Larsen, Sandra Russell </w:t>
      </w:r>
    </w:p>
    <w:p w:rsidR="00000000" w:rsidDel="00000000" w:rsidP="00000000" w:rsidRDefault="00000000" w:rsidRPr="00000000" w14:paraId="0000000C">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Paul Bingham (7:15pm and left at 8:15pm)</w:t>
      </w:r>
    </w:p>
    <w:p w:rsidR="00000000" w:rsidDel="00000000" w:rsidP="00000000" w:rsidRDefault="00000000" w:rsidRPr="00000000" w14:paraId="0000000D">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 Dustin Simmons, Jared Norris, Shannon Cannon, Casey Holmes</w:t>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Christine George, Julie Berger, David Robertson</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7:03 pm</w:t>
      </w:r>
    </w:p>
    <w:p w:rsidR="00000000" w:rsidDel="00000000" w:rsidP="00000000" w:rsidRDefault="00000000" w:rsidRPr="00000000" w14:paraId="00000011">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3">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4">
      <w:pPr>
        <w:numPr>
          <w:ilvl w:val="0"/>
          <w:numId w:val="3"/>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Pledge was recited.</w:t>
      </w:r>
      <w:r w:rsidDel="00000000" w:rsidR="00000000" w:rsidRPr="00000000">
        <w:rPr>
          <w:rtl w:val="0"/>
        </w:rPr>
      </w:r>
    </w:p>
    <w:p w:rsidR="00000000" w:rsidDel="00000000" w:rsidP="00000000" w:rsidRDefault="00000000" w:rsidRPr="00000000" w14:paraId="00000015">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the minutes from </w:t>
      </w:r>
      <w:hyperlink r:id="rId7">
        <w:r w:rsidDel="00000000" w:rsidR="00000000" w:rsidRPr="00000000">
          <w:rPr>
            <w:rFonts w:ascii="Times New Roman" w:cs="Times New Roman" w:eastAsia="Times New Roman" w:hAnsi="Times New Roman"/>
            <w:color w:val="1155cc"/>
            <w:sz w:val="22"/>
            <w:szCs w:val="22"/>
            <w:u w:val="single"/>
            <w:rtl w:val="0"/>
          </w:rPr>
          <w:t xml:space="preserve">May 20th, 2025</w:t>
        </w:r>
      </w:hyperlink>
      <w:r w:rsidDel="00000000" w:rsidR="00000000" w:rsidRPr="00000000">
        <w:rPr>
          <w:rFonts w:ascii="Times New Roman" w:cs="Times New Roman" w:eastAsia="Times New Roman" w:hAnsi="Times New Roman"/>
          <w:sz w:val="22"/>
          <w:szCs w:val="22"/>
          <w:rtl w:val="0"/>
        </w:rPr>
        <w:t xml:space="preserve">. Jason Dodge seconded the motion. </w:t>
      </w:r>
    </w:p>
    <w:p w:rsidR="00000000" w:rsidDel="00000000" w:rsidP="00000000" w:rsidRDefault="00000000" w:rsidRPr="00000000" w14:paraId="00000016">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MOTION: Jo Anna Larsen moved to approve the minutes from  </w:t>
      </w:r>
      <w:hyperlink r:id="rId8">
        <w:r w:rsidDel="00000000" w:rsidR="00000000" w:rsidRPr="00000000">
          <w:rPr>
            <w:rFonts w:ascii="Times New Roman" w:cs="Times New Roman" w:eastAsia="Times New Roman" w:hAnsi="Times New Roman"/>
            <w:color w:val="1155cc"/>
            <w:sz w:val="22"/>
            <w:szCs w:val="22"/>
            <w:u w:val="single"/>
            <w:rtl w:val="0"/>
          </w:rPr>
          <w:t xml:space="preserve">May 31st, 2025</w:t>
        </w:r>
      </w:hyperlink>
      <w:r w:rsidDel="00000000" w:rsidR="00000000" w:rsidRPr="00000000">
        <w:rPr>
          <w:rFonts w:ascii="Times New Roman" w:cs="Times New Roman" w:eastAsia="Times New Roman" w:hAnsi="Times New Roman"/>
          <w:sz w:val="22"/>
          <w:szCs w:val="22"/>
          <w:rtl w:val="0"/>
        </w:rPr>
        <w:t xml:space="preserve">. Steve Whitehouse seconded the motion. The motion passed. Jason Dodge abstained. </w:t>
      </w:r>
    </w:p>
    <w:p w:rsidR="00000000" w:rsidDel="00000000" w:rsidP="00000000" w:rsidRDefault="00000000" w:rsidRPr="00000000" w14:paraId="00000017">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is scheduled for August 12th, 2025.</w:t>
      </w:r>
    </w:p>
    <w:p w:rsidR="00000000" w:rsidDel="00000000" w:rsidP="00000000" w:rsidRDefault="00000000" w:rsidRPr="00000000" w14:paraId="00000018">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9">
      <w:pP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A">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numPr>
          <w:ilvl w:val="0"/>
          <w:numId w:val="4"/>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Christine came to represent the parents and dancers who are interested in potentially adding a dance team to the school. </w:t>
      </w: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LEA REPORT-Robyn Ellis</w:t>
      </w:r>
    </w:p>
    <w:p w:rsidR="00000000" w:rsidDel="00000000" w:rsidP="00000000" w:rsidRDefault="00000000" w:rsidRPr="00000000" w14:paraId="0000001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numPr>
          <w:ilvl w:val="0"/>
          <w:numId w:val="8"/>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 Robyn presented overall student GPA statistics for the 2024/2025 school year. </w:t>
      </w:r>
      <w:r w:rsidDel="00000000" w:rsidR="00000000" w:rsidRPr="00000000">
        <w:rPr>
          <w:rtl w:val="0"/>
        </w:rPr>
      </w:r>
    </w:p>
    <w:p w:rsidR="00000000" w:rsidDel="00000000" w:rsidP="00000000" w:rsidRDefault="00000000" w:rsidRPr="00000000" w14:paraId="0000002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REPORT-Ted Gilbert</w:t>
      </w:r>
    </w:p>
    <w:p w:rsidR="00000000" w:rsidDel="00000000" w:rsidP="00000000" w:rsidRDefault="00000000" w:rsidRPr="00000000" w14:paraId="00000022">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3">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Summer school is finished. </w:t>
      </w:r>
    </w:p>
    <w:p w:rsidR="00000000" w:rsidDel="00000000" w:rsidP="00000000" w:rsidRDefault="00000000" w:rsidRPr="00000000" w14:paraId="00000024">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Current Enrollment for next year is 706. </w:t>
      </w:r>
    </w:p>
    <w:p w:rsidR="00000000" w:rsidDel="00000000" w:rsidP="00000000" w:rsidRDefault="00000000" w:rsidRPr="00000000" w14:paraId="00000025">
      <w:pPr>
        <w:ind w:left="0" w:firstLine="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26">
      <w:pP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7">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numPr>
          <w:ilvl w:val="0"/>
          <w:numId w:val="6"/>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222222"/>
          <w:sz w:val="22"/>
          <w:szCs w:val="22"/>
          <w:highlight w:val="white"/>
          <w:rtl w:val="0"/>
        </w:rPr>
        <w:t xml:space="preserve">Dance Team: There were roughly 25 students that have expressed interest in joining the dance team. This would be an option for both boys and girls and they would offer all different types of dance. </w:t>
      </w:r>
    </w:p>
    <w:p w:rsidR="00000000" w:rsidDel="00000000" w:rsidP="00000000" w:rsidRDefault="00000000" w:rsidRPr="00000000" w14:paraId="00000029">
      <w:pPr>
        <w:numPr>
          <w:ilvl w:val="1"/>
          <w:numId w:val="6"/>
        </w:numPr>
        <w:shd w:fill="ffffff" w:val="clea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approve the Dance Team Proposal as discussed. Sandra Russell seconded the motion. The motion passed unanimously. </w:t>
      </w:r>
    </w:p>
    <w:p w:rsidR="00000000" w:rsidDel="00000000" w:rsidP="00000000" w:rsidRDefault="00000000" w:rsidRPr="00000000" w14:paraId="0000002A">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hyperlink r:id="rId9">
        <w:r w:rsidDel="00000000" w:rsidR="00000000" w:rsidRPr="00000000">
          <w:rPr>
            <w:rFonts w:ascii="Times New Roman" w:cs="Times New Roman" w:eastAsia="Times New Roman" w:hAnsi="Times New Roman"/>
            <w:color w:val="1155cc"/>
            <w:sz w:val="22"/>
            <w:szCs w:val="22"/>
            <w:highlight w:val="white"/>
            <w:u w:val="single"/>
            <w:rtl w:val="0"/>
          </w:rPr>
          <w:t xml:space="preserve">2025-2026 Fee Schedule:</w:t>
        </w:r>
      </w:hyperlink>
      <w:r w:rsidDel="00000000" w:rsidR="00000000" w:rsidRPr="00000000">
        <w:rPr>
          <w:rFonts w:ascii="Times New Roman" w:cs="Times New Roman" w:eastAsia="Times New Roman" w:hAnsi="Times New Roman"/>
          <w:color w:val="222222"/>
          <w:sz w:val="22"/>
          <w:szCs w:val="22"/>
          <w:highlight w:val="white"/>
          <w:rtl w:val="0"/>
        </w:rPr>
        <w:t xml:space="preserve"> </w:t>
      </w:r>
    </w:p>
    <w:p w:rsidR="00000000" w:rsidDel="00000000" w:rsidP="00000000" w:rsidRDefault="00000000" w:rsidRPr="00000000" w14:paraId="0000002B">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Paul Bingham moved to approve the 2025/2026 Fee Schedule. Jason Dodge seconded the motion. The motion passed unanimously. </w:t>
      </w:r>
    </w:p>
    <w:p w:rsidR="00000000" w:rsidDel="00000000" w:rsidP="00000000" w:rsidRDefault="00000000" w:rsidRPr="00000000" w14:paraId="0000002C">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hyperlink r:id="rId10">
        <w:r w:rsidDel="00000000" w:rsidR="00000000" w:rsidRPr="00000000">
          <w:rPr>
            <w:rFonts w:ascii="Times New Roman" w:cs="Times New Roman" w:eastAsia="Times New Roman" w:hAnsi="Times New Roman"/>
            <w:color w:val="1155cc"/>
            <w:sz w:val="22"/>
            <w:szCs w:val="22"/>
            <w:highlight w:val="white"/>
            <w:u w:val="single"/>
            <w:rtl w:val="0"/>
          </w:rPr>
          <w:t xml:space="preserve">Bond Resolution</w:t>
        </w:r>
      </w:hyperlink>
      <w:r w:rsidDel="00000000" w:rsidR="00000000" w:rsidRPr="00000000">
        <w:rPr>
          <w:rFonts w:ascii="Times New Roman" w:cs="Times New Roman" w:eastAsia="Times New Roman" w:hAnsi="Times New Roman"/>
          <w:color w:val="222222"/>
          <w:sz w:val="22"/>
          <w:szCs w:val="22"/>
          <w:highlight w:val="white"/>
          <w:rtl w:val="0"/>
        </w:rPr>
        <w:t xml:space="preserve">: Steve presented the Bond Resolution document. David Robertson and Julie Berger joined us in the meeting to support Steve. </w:t>
      </w:r>
    </w:p>
    <w:p w:rsidR="00000000" w:rsidDel="00000000" w:rsidP="00000000" w:rsidRDefault="00000000" w:rsidRPr="00000000" w14:paraId="0000002D">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the Bond Resolution as presented. Jason Dodge seconded the motion. The motion passed unanimously. </w:t>
      </w:r>
    </w:p>
    <w:p w:rsidR="00000000" w:rsidDel="00000000" w:rsidP="00000000" w:rsidRDefault="00000000" w:rsidRPr="00000000" w14:paraId="0000002E">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hyperlink r:id="rId11">
        <w:r w:rsidDel="00000000" w:rsidR="00000000" w:rsidRPr="00000000">
          <w:rPr>
            <w:rFonts w:ascii="Times New Roman" w:cs="Times New Roman" w:eastAsia="Times New Roman" w:hAnsi="Times New Roman"/>
            <w:color w:val="1155cc"/>
            <w:sz w:val="22"/>
            <w:szCs w:val="22"/>
            <w:highlight w:val="white"/>
            <w:u w:val="single"/>
            <w:rtl w:val="0"/>
          </w:rPr>
          <w:t xml:space="preserve">Bylaws</w:t>
        </w:r>
      </w:hyperlink>
      <w:r w:rsidDel="00000000" w:rsidR="00000000" w:rsidRPr="00000000">
        <w:rPr>
          <w:rFonts w:ascii="Times New Roman" w:cs="Times New Roman" w:eastAsia="Times New Roman" w:hAnsi="Times New Roman"/>
          <w:color w:val="222222"/>
          <w:sz w:val="22"/>
          <w:szCs w:val="22"/>
          <w:highlight w:val="white"/>
          <w:rtl w:val="0"/>
        </w:rPr>
        <w:t xml:space="preserve">: </w:t>
      </w:r>
    </w:p>
    <w:p w:rsidR="00000000" w:rsidDel="00000000" w:rsidP="00000000" w:rsidRDefault="00000000" w:rsidRPr="00000000" w14:paraId="0000002F">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Jason Dodge moved to approve the change as discussed to the bylaws. Paul Bingham seconded. </w:t>
      </w:r>
    </w:p>
    <w:p w:rsidR="00000000" w:rsidDel="00000000" w:rsidP="00000000" w:rsidRDefault="00000000" w:rsidRPr="00000000" w14:paraId="00000030">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3210 Activities:</w:t>
      </w:r>
    </w:p>
    <w:p w:rsidR="00000000" w:rsidDel="00000000" w:rsidP="00000000" w:rsidRDefault="00000000" w:rsidRPr="00000000" w14:paraId="00000031">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approve Policy 3210 as amended. Richard Dodge seconded the motion. The motion passed unanimously. </w:t>
      </w:r>
    </w:p>
    <w:p w:rsidR="00000000" w:rsidDel="00000000" w:rsidP="00000000" w:rsidRDefault="00000000" w:rsidRPr="00000000" w14:paraId="00000032">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2101 Academic Credit: </w:t>
      </w:r>
    </w:p>
    <w:p w:rsidR="00000000" w:rsidDel="00000000" w:rsidP="00000000" w:rsidRDefault="00000000" w:rsidRPr="00000000" w14:paraId="00000033">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Jason Dodge moved to approve Policy 2101 as amended. Steve Whitehouse seconded the motion. The motion passed unanimously. </w:t>
      </w:r>
    </w:p>
    <w:p w:rsidR="00000000" w:rsidDel="00000000" w:rsidP="00000000" w:rsidRDefault="00000000" w:rsidRPr="00000000" w14:paraId="00000034">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2104 Graduation: </w:t>
      </w:r>
    </w:p>
    <w:p w:rsidR="00000000" w:rsidDel="00000000" w:rsidP="00000000" w:rsidRDefault="00000000" w:rsidRPr="00000000" w14:paraId="00000035">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approve Policy 2104 as amended. Steve Whitehouse seconded the motion. The motion passed unanimously. </w:t>
      </w:r>
    </w:p>
    <w:p w:rsidR="00000000" w:rsidDel="00000000" w:rsidP="00000000" w:rsidRDefault="00000000" w:rsidRPr="00000000" w14:paraId="00000036">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1203 Curriculum Committee: Tabled </w:t>
      </w:r>
    </w:p>
    <w:p w:rsidR="00000000" w:rsidDel="00000000" w:rsidP="00000000" w:rsidRDefault="00000000" w:rsidRPr="00000000" w14:paraId="00000037">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1205 Policy Committee Charter: Robyn would lead this committee and Sandra would be our board representative. </w:t>
      </w:r>
    </w:p>
    <w:p w:rsidR="00000000" w:rsidDel="00000000" w:rsidP="00000000" w:rsidRDefault="00000000" w:rsidRPr="00000000" w14:paraId="00000038">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Policy 1205. Sandra Russell seconded the motion. The motion passed unanimously. </w:t>
      </w:r>
    </w:p>
    <w:p w:rsidR="00000000" w:rsidDel="00000000" w:rsidP="00000000" w:rsidRDefault="00000000" w:rsidRPr="00000000" w14:paraId="00000039">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6112 Employee Code of Conduct: </w:t>
      </w:r>
    </w:p>
    <w:p w:rsidR="00000000" w:rsidDel="00000000" w:rsidP="00000000" w:rsidRDefault="00000000" w:rsidRPr="00000000" w14:paraId="0000003A">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approve Policy 6112 as amended. Sandra Russell seconded the motion. The motion passed unanimously. </w:t>
      </w:r>
    </w:p>
    <w:p w:rsidR="00000000" w:rsidDel="00000000" w:rsidP="00000000" w:rsidRDefault="00000000" w:rsidRPr="00000000" w14:paraId="0000003B">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3306 Student Travel: </w:t>
      </w:r>
    </w:p>
    <w:p w:rsidR="00000000" w:rsidDel="00000000" w:rsidP="00000000" w:rsidRDefault="00000000" w:rsidRPr="00000000" w14:paraId="0000003C">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Sandra Russell moved to approve Policy 3306 as amended. Richard Dodge seconded the motion. The motion passed unanimously. </w:t>
      </w:r>
    </w:p>
    <w:p w:rsidR="00000000" w:rsidDel="00000000" w:rsidP="00000000" w:rsidRDefault="00000000" w:rsidRPr="00000000" w14:paraId="0000003D">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3506 Preferred Student Name &amp; Gender: </w:t>
      </w:r>
    </w:p>
    <w:p w:rsidR="00000000" w:rsidDel="00000000" w:rsidP="00000000" w:rsidRDefault="00000000" w:rsidRPr="00000000" w14:paraId="0000003E">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Policy 3506 as amended. Jo Anna Larsen seconded the motion. The motion passed unanimously. </w:t>
      </w:r>
    </w:p>
    <w:p w:rsidR="00000000" w:rsidDel="00000000" w:rsidP="00000000" w:rsidRDefault="00000000" w:rsidRPr="00000000" w14:paraId="0000003F">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2103 Acceptable Use of Electronic Devices: </w:t>
      </w:r>
    </w:p>
    <w:p w:rsidR="00000000" w:rsidDel="00000000" w:rsidP="00000000" w:rsidRDefault="00000000" w:rsidRPr="00000000" w14:paraId="00000040">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approve Policy 2103 as amended. Steve Whitehouse seconded the motion. The motion passed unanimously</w:t>
      </w:r>
    </w:p>
    <w:p w:rsidR="00000000" w:rsidDel="00000000" w:rsidP="00000000" w:rsidRDefault="00000000" w:rsidRPr="00000000" w14:paraId="00000041">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5103 Financial Expenditure</w:t>
      </w:r>
    </w:p>
    <w:p w:rsidR="00000000" w:rsidDel="00000000" w:rsidP="00000000" w:rsidRDefault="00000000" w:rsidRPr="00000000" w14:paraId="00000042">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Richard Dodge moved to approve Policy 5103 as amended.  Jo Anna Larsen seconded the motion. The motion passed unanimously. </w:t>
      </w:r>
    </w:p>
    <w:p w:rsidR="00000000" w:rsidDel="00000000" w:rsidP="00000000" w:rsidRDefault="00000000" w:rsidRPr="00000000" w14:paraId="00000043">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6101 Bereavement Leave: </w:t>
      </w:r>
    </w:p>
    <w:p w:rsidR="00000000" w:rsidDel="00000000" w:rsidP="00000000" w:rsidRDefault="00000000" w:rsidRPr="00000000" w14:paraId="00000044">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Policy 6101 as amended. Jason Dodge seconded the motion. The motion passed unanimously. </w:t>
      </w:r>
    </w:p>
    <w:p w:rsidR="00000000" w:rsidDel="00000000" w:rsidP="00000000" w:rsidRDefault="00000000" w:rsidRPr="00000000" w14:paraId="00000045">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6103 Family and Medical Leave: </w:t>
      </w:r>
    </w:p>
    <w:p w:rsidR="00000000" w:rsidDel="00000000" w:rsidP="00000000" w:rsidRDefault="00000000" w:rsidRPr="00000000" w14:paraId="00000046">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approve Policy 6103 as amended. Steve Whitehouse seconded the motion. The motion passed unanimously. </w:t>
      </w:r>
    </w:p>
    <w:p w:rsidR="00000000" w:rsidDel="00000000" w:rsidP="00000000" w:rsidRDefault="00000000" w:rsidRPr="00000000" w14:paraId="00000047">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Policy 6104 Jury &amp; Witness Duty Leave:</w:t>
      </w:r>
    </w:p>
    <w:p w:rsidR="00000000" w:rsidDel="00000000" w:rsidP="00000000" w:rsidRDefault="00000000" w:rsidRPr="00000000" w14:paraId="00000048">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Larsen moved to approve Policy 6104 as amended. Jason Dodge seconded the motion. The motion passed unanimously. </w:t>
      </w:r>
    </w:p>
    <w:p w:rsidR="00000000" w:rsidDel="00000000" w:rsidP="00000000" w:rsidRDefault="00000000" w:rsidRPr="00000000" w14:paraId="00000049">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hyperlink r:id="rId12">
        <w:r w:rsidDel="00000000" w:rsidR="00000000" w:rsidRPr="00000000">
          <w:rPr>
            <w:rFonts w:ascii="Times New Roman" w:cs="Times New Roman" w:eastAsia="Times New Roman" w:hAnsi="Times New Roman"/>
            <w:color w:val="1155cc"/>
            <w:sz w:val="22"/>
            <w:szCs w:val="22"/>
            <w:highlight w:val="white"/>
            <w:u w:val="single"/>
            <w:rtl w:val="0"/>
          </w:rPr>
          <w:t xml:space="preserve">TSSA Plan</w:t>
        </w:r>
      </w:hyperlink>
      <w:r w:rsidDel="00000000" w:rsidR="00000000" w:rsidRPr="00000000">
        <w:rPr>
          <w:rFonts w:ascii="Times New Roman" w:cs="Times New Roman" w:eastAsia="Times New Roman" w:hAnsi="Times New Roman"/>
          <w:color w:val="222222"/>
          <w:sz w:val="22"/>
          <w:szCs w:val="22"/>
          <w:highlight w:val="white"/>
          <w:rtl w:val="0"/>
        </w:rPr>
        <w:t xml:space="preserve">: </w:t>
      </w:r>
    </w:p>
    <w:p w:rsidR="00000000" w:rsidDel="00000000" w:rsidP="00000000" w:rsidRDefault="00000000" w:rsidRPr="00000000" w14:paraId="0000004A">
      <w:pPr>
        <w:numPr>
          <w:ilvl w:val="1"/>
          <w:numId w:val="6"/>
        </w:numPr>
        <w:shd w:fill="ffffff" w:val="clear"/>
        <w:ind w:left="144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Sandra Russell moved to approve the TSSA Plan as presented. Jo Anna Larsen seconded the motion. </w:t>
      </w:r>
    </w:p>
    <w:p w:rsidR="00000000" w:rsidDel="00000000" w:rsidP="00000000" w:rsidRDefault="00000000" w:rsidRPr="00000000" w14:paraId="0000004B">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Choir Tour: They have proposed a trip to Disney for this years choir tour. Admin will discuss and we will discuss further next meeting. </w:t>
      </w:r>
      <w:r w:rsidDel="00000000" w:rsidR="00000000" w:rsidRPr="00000000">
        <w:rPr>
          <w:rtl w:val="0"/>
        </w:rPr>
      </w:r>
    </w:p>
    <w:p w:rsidR="00000000" w:rsidDel="00000000" w:rsidP="00000000" w:rsidRDefault="00000000" w:rsidRPr="00000000" w14:paraId="0000004C">
      <w:pPr>
        <w:shd w:fill="ffffff" w:val="clea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D">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BUDGET-Steve Whitehouse</w:t>
      </w:r>
    </w:p>
    <w:p w:rsidR="00000000" w:rsidDel="00000000" w:rsidP="00000000" w:rsidRDefault="00000000" w:rsidRPr="00000000" w14:paraId="0000004E">
      <w:pPr>
        <w:shd w:fill="ffffff" w:val="clea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F">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FACILITIES/MAINTENANCE-Jason &amp; Richard Dodge</w:t>
      </w:r>
    </w:p>
    <w:p w:rsidR="00000000" w:rsidDel="00000000" w:rsidP="00000000" w:rsidRDefault="00000000" w:rsidRPr="00000000" w14:paraId="00000050">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1">
      <w:pPr>
        <w:numPr>
          <w:ilvl w:val="0"/>
          <w:numId w:val="1"/>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Things with the addition are going well. </w:t>
      </w:r>
      <w:r w:rsidDel="00000000" w:rsidR="00000000" w:rsidRPr="00000000">
        <w:rPr>
          <w:rtl w:val="0"/>
        </w:rPr>
      </w:r>
    </w:p>
    <w:p w:rsidR="00000000" w:rsidDel="00000000" w:rsidP="00000000" w:rsidRDefault="00000000" w:rsidRPr="00000000" w14:paraId="00000052">
      <w:pPr>
        <w:shd w:fill="ffffff" w:val="clea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53">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ADVANCEMENT COMMITTEE: Jo Anna Larsen </w:t>
      </w:r>
    </w:p>
    <w:p w:rsidR="00000000" w:rsidDel="00000000" w:rsidP="00000000" w:rsidRDefault="00000000" w:rsidRPr="00000000" w14:paraId="00000054">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5">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CURRICULUM-Cynthia Shumway &amp; Robyn Ellis</w:t>
      </w:r>
    </w:p>
    <w:p w:rsidR="00000000" w:rsidDel="00000000" w:rsidP="00000000" w:rsidRDefault="00000000" w:rsidRPr="00000000" w14:paraId="00000056">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7">
      <w:pPr>
        <w:numPr>
          <w:ilvl w:val="0"/>
          <w:numId w:val="5"/>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Choir Selections: </w:t>
      </w:r>
    </w:p>
    <w:p w:rsidR="00000000" w:rsidDel="00000000" w:rsidP="00000000" w:rsidRDefault="00000000" w:rsidRPr="00000000" w14:paraId="00000058">
      <w:pPr>
        <w:numPr>
          <w:ilvl w:val="1"/>
          <w:numId w:val="5"/>
        </w:numPr>
        <w:shd w:fill="ffffff" w:val="clea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Will be up for final approval next month. </w:t>
      </w:r>
    </w:p>
    <w:p w:rsidR="00000000" w:rsidDel="00000000" w:rsidP="00000000" w:rsidRDefault="00000000" w:rsidRPr="00000000" w14:paraId="00000059">
      <w:pPr>
        <w:numPr>
          <w:ilvl w:val="0"/>
          <w:numId w:val="5"/>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SS12: </w:t>
      </w:r>
    </w:p>
    <w:p w:rsidR="00000000" w:rsidDel="00000000" w:rsidP="00000000" w:rsidRDefault="00000000" w:rsidRPr="00000000" w14:paraId="0000005A">
      <w:pPr>
        <w:numPr>
          <w:ilvl w:val="1"/>
          <w:numId w:val="5"/>
        </w:numPr>
        <w:shd w:fill="ffffff" w:val="clea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Sandra Russell moved to approve the SS12 selections. Richard Dodge seconded the motion. </w:t>
      </w:r>
    </w:p>
    <w:p w:rsidR="00000000" w:rsidDel="00000000" w:rsidP="00000000" w:rsidRDefault="00000000" w:rsidRPr="00000000" w14:paraId="0000005B">
      <w:pPr>
        <w:numPr>
          <w:ilvl w:val="0"/>
          <w:numId w:val="5"/>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Winterim: </w:t>
      </w:r>
    </w:p>
    <w:p w:rsidR="00000000" w:rsidDel="00000000" w:rsidP="00000000" w:rsidRDefault="00000000" w:rsidRPr="00000000" w14:paraId="0000005C">
      <w:pPr>
        <w:numPr>
          <w:ilvl w:val="1"/>
          <w:numId w:val="5"/>
        </w:numPr>
        <w:shd w:fill="ffffff" w:val="clea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the winterim list that are listed in green, as presented. Steve Whitehouse seconded the motion. The motion passed unanimously. </w:t>
      </w:r>
      <w:r w:rsidDel="00000000" w:rsidR="00000000" w:rsidRPr="00000000">
        <w:rPr>
          <w:rFonts w:ascii="Times New Roman" w:cs="Times New Roman" w:eastAsia="Times New Roman" w:hAnsi="Times New Roman"/>
          <w:color w:val="222222"/>
          <w:sz w:val="22"/>
          <w:szCs w:val="22"/>
          <w:highlight w:val="white"/>
          <w:rtl w:val="0"/>
        </w:rPr>
        <w:t xml:space="preserve">Approved Winterims will now submit the innovation grant applications to the state.</w:t>
      </w:r>
      <w:r w:rsidDel="00000000" w:rsidR="00000000" w:rsidRPr="00000000">
        <w:rPr>
          <w:rtl w:val="0"/>
        </w:rPr>
      </w:r>
    </w:p>
    <w:p w:rsidR="00000000" w:rsidDel="00000000" w:rsidP="00000000" w:rsidRDefault="00000000" w:rsidRPr="00000000" w14:paraId="0000005D">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E">
      <w:pPr>
        <w:numPr>
          <w:ilvl w:val="0"/>
          <w:numId w:val="7"/>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Jason Dodge moved to move into closed session for the discussion of personnel and items pertinent to Utah Code </w:t>
      </w:r>
      <w:r w:rsidDel="00000000" w:rsidR="00000000" w:rsidRPr="00000000">
        <w:rPr>
          <w:rFonts w:ascii="Times New Roman" w:cs="Times New Roman" w:eastAsia="Times New Roman" w:hAnsi="Times New Roman"/>
          <w:sz w:val="22"/>
          <w:szCs w:val="22"/>
          <w:rtl w:val="0"/>
        </w:rPr>
        <w:t xml:space="preserve">Subsection 52-4-205(1)(a), (1)(f), or (2). </w:t>
      </w:r>
      <w:r w:rsidDel="00000000" w:rsidR="00000000" w:rsidRPr="00000000">
        <w:rPr>
          <w:rFonts w:ascii="Times New Roman" w:cs="Times New Roman" w:eastAsia="Times New Roman" w:hAnsi="Times New Roman"/>
          <w:color w:val="222222"/>
          <w:sz w:val="22"/>
          <w:szCs w:val="22"/>
          <w:highlight w:val="white"/>
          <w:rtl w:val="0"/>
        </w:rPr>
        <w:t xml:space="preserve">Sandra Russell seconded. Steve (aye), Sandra (aye), Richard (aye), Jason (aye), Jo Anna (aye), Cynthia (aye). </w:t>
      </w: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w:t>
      </w:r>
    </w:p>
    <w:p w:rsidR="00000000" w:rsidDel="00000000" w:rsidP="00000000" w:rsidRDefault="00000000" w:rsidRPr="00000000" w14:paraId="0000006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9:49 pm</w:t>
      </w:r>
    </w:p>
    <w:p w:rsidR="00000000" w:rsidDel="00000000" w:rsidP="00000000" w:rsidRDefault="00000000" w:rsidRPr="00000000" w14:paraId="0000006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10:43 pm</w:t>
      </w:r>
    </w:p>
    <w:p w:rsidR="00000000" w:rsidDel="00000000" w:rsidP="00000000" w:rsidRDefault="00000000" w:rsidRPr="00000000" w14:paraId="0000006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return back into open session.  Sandra Russell seconded the motion. The motion passed.</w:t>
      </w:r>
    </w:p>
    <w:p w:rsidR="00000000" w:rsidDel="00000000" w:rsidP="00000000" w:rsidRDefault="00000000" w:rsidRPr="00000000" w14:paraId="00000065">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w:t>
      </w:r>
    </w:p>
    <w:p w:rsidR="00000000" w:rsidDel="00000000" w:rsidP="00000000" w:rsidRDefault="00000000" w:rsidRPr="00000000" w14:paraId="0000006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10:44 pm</w:t>
      </w:r>
    </w:p>
    <w:p w:rsidR="00000000" w:rsidDel="00000000" w:rsidP="00000000" w:rsidRDefault="00000000" w:rsidRPr="00000000" w14:paraId="0000006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10:45 pm</w:t>
      </w:r>
    </w:p>
    <w:p w:rsidR="00000000" w:rsidDel="00000000" w:rsidP="00000000" w:rsidRDefault="00000000" w:rsidRPr="00000000" w14:paraId="0000006A">
      <w:pPr>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6B">
      <w:pPr>
        <w:ind w:left="0" w:firstLine="0"/>
        <w:rPr>
          <w:rFonts w:ascii="Times New Roman" w:cs="Times New Roman" w:eastAsia="Times New Roman" w:hAnsi="Times New Roman"/>
          <w:color w:val="222222"/>
          <w:sz w:val="22"/>
          <w:szCs w:val="22"/>
          <w:highlight w:val="white"/>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Sandra Russell moved to approve the staffing plan changes as discussed in closed session. Jo Anna Larsen seconded the motion. </w:t>
      </w:r>
    </w:p>
    <w:p w:rsidR="00000000" w:rsidDel="00000000" w:rsidP="00000000" w:rsidRDefault="00000000" w:rsidRPr="00000000" w14:paraId="0000006C">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Jo Anna moved to adjourn. </w:t>
      </w:r>
      <w:r w:rsidDel="00000000" w:rsidR="00000000" w:rsidRPr="00000000">
        <w:rPr>
          <w:rFonts w:ascii="Times New Roman" w:cs="Times New Roman" w:eastAsia="Times New Roman" w:hAnsi="Times New Roman"/>
          <w:sz w:val="22"/>
          <w:szCs w:val="22"/>
          <w:rtl w:val="0"/>
        </w:rPr>
        <w:t xml:space="preserve">The motion passed unanimously. </w:t>
      </w:r>
    </w:p>
    <w:p w:rsidR="00000000" w:rsidDel="00000000" w:rsidP="00000000" w:rsidRDefault="00000000" w:rsidRPr="00000000" w14:paraId="0000006D">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6F">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1">
      <w:pPr>
        <w:spacing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07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73">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74">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7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76">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13" w:type="default"/>
      <w:headerReference r:id="rId14" w:type="even"/>
      <w:footerReference r:id="rId15" w:type="default"/>
      <w:footerReference r:id="rId16" w:type="even"/>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rPr>
        <w:b w:val="1"/>
      </w:rPr>
    </w:pPr>
    <w:r w:rsidDel="00000000" w:rsidR="00000000" w:rsidRPr="00000000">
      <w:rPr>
        <w:b w:val="1"/>
        <w:rtl w:val="0"/>
      </w:rPr>
      <w:t xml:space="preserve">Approved 8/26/25</w:t>
    </w:r>
  </w:p>
  <w:p w:rsidR="00000000" w:rsidDel="00000000" w:rsidP="00000000" w:rsidRDefault="00000000" w:rsidRPr="00000000" w14:paraId="0000007E">
    <w:pPr>
      <w:rPr>
        <w:b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tabs>
        <w:tab w:val="center" w:leader="none" w:pos="4680"/>
        <w:tab w:val="right" w:leader="none" w:pos="9360"/>
      </w:tabs>
      <w:rPr>
        <w:rFonts w:ascii="Times New Roman" w:cs="Times New Roman" w:eastAsia="Times New Roman" w:hAnsi="Times New Roman"/>
        <w:sz w:val="24"/>
        <w:szCs w:val="24"/>
      </w:rPr>
    </w:pPr>
    <w:bookmarkStart w:colFirst="0" w:colLast="0" w:name="_heading=h.w5qytyz9699e" w:id="0"/>
    <w:bookmarkEnd w:id="0"/>
    <w:r w:rsidDel="00000000" w:rsidR="00000000" w:rsidRPr="00000000">
      <w:rPr>
        <w:rtl w:val="0"/>
      </w:rPr>
    </w:r>
  </w:p>
  <w:p w:rsidR="00000000" w:rsidDel="00000000" w:rsidP="00000000" w:rsidRDefault="00000000" w:rsidRPr="00000000" w14:paraId="00000078">
    <w:pPr>
      <w:tabs>
        <w:tab w:val="center" w:leader="none" w:pos="4680"/>
        <w:tab w:val="right" w:leader="none" w:pos="9360"/>
      </w:tabs>
      <w:jc w:val="center"/>
      <w:rPr>
        <w:rFonts w:ascii="Garamond" w:cs="Garamond" w:eastAsia="Garamond" w:hAnsi="Garamond"/>
        <w:b w:val="1"/>
        <w:sz w:val="40"/>
        <w:szCs w:val="40"/>
      </w:rPr>
    </w:pP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5997542</wp:posOffset>
          </wp:positionH>
          <wp:positionV relativeFrom="page">
            <wp:posOffset>180975</wp:posOffset>
          </wp:positionV>
          <wp:extent cx="738188" cy="1007118"/>
          <wp:effectExtent b="0" l="0" r="0" t="0"/>
          <wp:wrapNone/>
          <wp:docPr id="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Pr>
      <w:drawing>
        <wp:anchor allowOverlap="1" behindDoc="1" distB="0" distT="0" distL="0" distR="0" hidden="0" layoutInCell="1" locked="0" relativeHeight="0" simplePos="0">
          <wp:simplePos x="0" y="0"/>
          <wp:positionH relativeFrom="page">
            <wp:posOffset>962025</wp:posOffset>
          </wp:positionH>
          <wp:positionV relativeFrom="page">
            <wp:posOffset>180975</wp:posOffset>
          </wp:positionV>
          <wp:extent cx="738188" cy="1007118"/>
          <wp:effectExtent b="0" l="0" r="0" t="0"/>
          <wp:wrapNone/>
          <wp:docPr id="2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8188" cy="1007118"/>
                  </a:xfrm>
                  <a:prstGeom prst="rect"/>
                  <a:ln/>
                </pic:spPr>
              </pic:pic>
            </a:graphicData>
          </a:graphic>
        </wp:anchor>
      </w:drawing>
    </w:r>
    <w:r w:rsidDel="00000000" w:rsidR="00000000" w:rsidRPr="00000000">
      <w:rPr>
        <w:rFonts w:ascii="Garamond" w:cs="Garamond" w:eastAsia="Garamond" w:hAnsi="Garamond"/>
        <w:b w:val="1"/>
        <w:sz w:val="40"/>
        <w:szCs w:val="40"/>
        <w:rtl w:val="0"/>
      </w:rPr>
      <w:t xml:space="preserve">Karl G. Maeser Preparatory Academy</w:t>
    </w:r>
  </w:p>
  <w:p w:rsidR="00000000" w:rsidDel="00000000" w:rsidP="00000000" w:rsidRDefault="00000000" w:rsidRPr="00000000" w14:paraId="00000079">
    <w:pPr>
      <w:tabs>
        <w:tab w:val="center" w:leader="none" w:pos="4680"/>
        <w:tab w:val="right" w:leader="none" w:pos="9360"/>
      </w:tabs>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A">
    <w:pPr>
      <w:tabs>
        <w:tab w:val="center" w:leader="none" w:pos="4680"/>
        <w:tab w:val="right" w:leader="none" w:pos="9360"/>
      </w:tabs>
      <w:jc w:val="center"/>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Garamond" w:cs="Garamond" w:eastAsia="Garamond" w:hAnsi="Garamond"/>
        <w:b w:val="1"/>
        <w:sz w:val="22"/>
        <w:szCs w:val="22"/>
        <w:rtl w:val="0"/>
      </w:rPr>
      <w:t xml:space="preserve">TRUTH     HONOR     VIRTUE</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YPQ3MrUO7OelosUkHHF7BiJPeCQtmae2/edit?usp=sharing&amp;ouid=109233366181469358705&amp;rtpof=true&amp;sd=true" TargetMode="External"/><Relationship Id="rId10" Type="http://schemas.openxmlformats.org/officeDocument/2006/relationships/hyperlink" Target="https://docs.google.com/document/d/1brH66BT6MSpwHxAzD3LdCoBfbh-CmPUs/edit?usp=sharing&amp;ouid=109233366181469358705&amp;rtpof=true&amp;sd=true" TargetMode="External"/><Relationship Id="rId13" Type="http://schemas.openxmlformats.org/officeDocument/2006/relationships/header" Target="header1.xml"/><Relationship Id="rId12" Type="http://schemas.openxmlformats.org/officeDocument/2006/relationships/hyperlink" Target="https://docs.google.com/document/d/1xPJjl6obY3C4dn2XcsOdZoR6X8NhitHF9baSIeLH1Mk/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fc6XEY4nwqT_5XbuB0hRKP_ehviN7i4w0t6ABolqNKk/edit?usp=sharing"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cs.google.com/document/d/1o_JI1Fsrwq0Di_GOG3LDFeGBh_YoBphb/edit?userstoinvite=sandra.russell@maeserprep.org&amp;sharingaction=manageaccess&amp;role=writer" TargetMode="External"/><Relationship Id="rId8" Type="http://schemas.openxmlformats.org/officeDocument/2006/relationships/hyperlink" Target="https://docs.google.com/document/d/1JQVnvWkX6PYo4TGulxTo06etFj-0qVSZ/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lc6XX4F/O/KGDYJrof2GuRSing==">CgMxLjAyDmgudzVxeXR5ejk2OTllOAByITF5dzhKTDFRbDlLb2pWR0Q2RXdHa2FMb1U0ZHo4UG13OQ==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