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-947391</wp:posOffset>
            </wp:positionV>
            <wp:extent cx="2377440" cy="1183828"/>
            <wp:effectExtent b="0" l="0" r="0" t="0"/>
            <wp:wrapNone/>
            <wp:docPr id="29"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December 13th,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7:07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8:45pm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Paul Bingham, Joanna Larsen, Sandra Russell, Jason Dodge (7:20pm)</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Stancil</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Casey Holmes</w:t>
      </w:r>
    </w:p>
    <w:p w:rsidR="00000000" w:rsidDel="00000000" w:rsidP="00000000" w:rsidRDefault="00000000" w:rsidRPr="00000000" w14:paraId="00000011">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7:07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not recited.</w:t>
      </w:r>
    </w:p>
    <w:p w:rsidR="00000000" w:rsidDel="00000000" w:rsidP="00000000" w:rsidRDefault="00000000" w:rsidRPr="00000000" w14:paraId="00000018">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minutes from November 8th, 2022.  Joanna Larsen seconded. The motion passed. </w:t>
      </w:r>
    </w:p>
    <w:p w:rsidR="00000000" w:rsidDel="00000000" w:rsidP="00000000" w:rsidRDefault="00000000" w:rsidRPr="00000000" w14:paraId="00000019">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January 10th, 2023 at 7:00pm.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w:t>
      </w:r>
    </w:p>
    <w:p w:rsidR="00000000" w:rsidDel="00000000" w:rsidP="00000000" w:rsidRDefault="00000000" w:rsidRPr="00000000" w14:paraId="0000001C">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 have a group of new students joining the school in January.</w:t>
      </w:r>
    </w:p>
    <w:p w:rsidR="00000000" w:rsidDel="00000000" w:rsidP="00000000" w:rsidRDefault="00000000" w:rsidRPr="00000000" w14:paraId="0000001D">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Ted has gotten all the MSI information out to parents and students. </w:t>
      </w:r>
    </w:p>
    <w:p w:rsidR="00000000" w:rsidDel="00000000" w:rsidP="00000000" w:rsidRDefault="00000000" w:rsidRPr="00000000" w14:paraId="0000001E">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Last week, during an advisory friday, students met with their winterim groups to discuss expectations and plans. Students will return January 2nd. </w:t>
      </w:r>
    </w:p>
    <w:p w:rsidR="00000000" w:rsidDel="00000000" w:rsidP="00000000" w:rsidRDefault="00000000" w:rsidRPr="00000000" w14:paraId="0000001F">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is back to 625 at the beginning of January. </w:t>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2">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Budget update report was shared. Steve also shared our report on the current year's estimated budget. </w:t>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gave an update on gender neutral bathroom and work with the architects on the new building.</w:t>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Joanna gave an update on fundraising activities. </w:t>
      </w:r>
    </w:p>
    <w:p w:rsidR="00000000" w:rsidDel="00000000" w:rsidP="00000000" w:rsidRDefault="00000000" w:rsidRPr="00000000" w14:paraId="00000026">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starts the first week of January. </w:t>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curriculum committee met and they are recommending that, in the second semester, the school pilots some of the given CTE curriculum in the computer lab.They want to see how the kids do with the online platform while still online. This gives the students a broader option in regards to their CTE requirements. There would be a facilitator in the lab but the councilors will take care of the grades and graduation progress.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Larsen moved to approve the CTE Lab Proposal as discussed. Sandra Russell seconded the motion. The motion passed unanimously. </w:t>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Exhibit Charter as discussed and amended. Paul Bingham seconded. The motion passed unanimously. </w:t>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policy 3502 Enrollment as discussed and amended. Sandra Russell seconded. The motion passed unanimously.</w:t>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Policy 2111 Home and Hospital was discussed. Revisions were suggested and it will come back for a vote next month. </w:t>
      </w:r>
    </w:p>
    <w:p w:rsidR="00000000" w:rsidDel="00000000" w:rsidP="00000000" w:rsidRDefault="00000000" w:rsidRPr="00000000" w14:paraId="0000002B">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2D">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2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3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3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3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Jan 10, 2023</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iLcN/u2E2bIYPAey7VjUxFZQw==">AMUW2mX8i87jNiwY9V5CFxjfl9J1utz0bUJ0/9UD2gd4n1GGGXa3sttCMtDqTIrhyfrqqwbY0q7Dup/UaxqRoGT7NSadJeR0wIOUdw+at7c44jJR67aYm5k=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