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-947362</wp:posOffset>
            </wp:positionV>
            <wp:extent cx="2377440" cy="1183828"/>
            <wp:effectExtent b="0" l="0" r="0" t="0"/>
            <wp:wrapNone/>
            <wp:docPr id="12"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December 10th,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7:45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9:38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Steve Whitehouse, Jo Anna Larsen, Paul Bingham</w:t>
      </w: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Dustin Simmons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Rachelle Simmons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7:08 pm</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5">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7">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minutes from November 12th, 2024. Jo Anna Larsen seconded the motion. Paul Bingham abstained. The motion passed.</w:t>
      </w:r>
    </w:p>
    <w:p w:rsidR="00000000" w:rsidDel="00000000" w:rsidP="00000000" w:rsidRDefault="00000000" w:rsidRPr="00000000" w14:paraId="00000018">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January 14th, 2024</w:t>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B">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Middle School Play, Lost Boys, was beautifully done. </w:t>
      </w:r>
    </w:p>
    <w:p w:rsidR="00000000" w:rsidDel="00000000" w:rsidP="00000000" w:rsidRDefault="00000000" w:rsidRPr="00000000" w14:paraId="0000001F">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Last Thursday Maeser had an assembly where it was announced that Dustin Simmons was recognized as Most Valuable Educator for the state of Utah. </w:t>
      </w:r>
    </w:p>
    <w:p w:rsidR="00000000" w:rsidDel="00000000" w:rsidP="00000000" w:rsidRDefault="00000000" w:rsidRPr="00000000" w14:paraId="00000020">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Maeser also received a donation of $1,000,000 from the Burns Foundation during that assembly. </w:t>
      </w:r>
    </w:p>
    <w:p w:rsidR="00000000" w:rsidDel="00000000" w:rsidP="00000000" w:rsidRDefault="00000000" w:rsidRPr="00000000" w14:paraId="00000021">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Cynthia recognized Heather Lewis, one of our counselors, with the burden she has carried since the passing of our dear coworker, Sandra Sorensen. She has been an important part of our team. </w:t>
      </w:r>
    </w:p>
    <w:p w:rsidR="00000000" w:rsidDel="00000000" w:rsidP="00000000" w:rsidRDefault="00000000" w:rsidRPr="00000000" w14:paraId="00000022">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numPr>
          <w:ilvl w:val="0"/>
          <w:numId w:val="4"/>
        </w:numPr>
        <w:shd w:fill="ffffff" w:val="clear"/>
        <w:ind w:left="720" w:hanging="360"/>
        <w:rPr>
          <w:rFonts w:ascii="Times New Roman" w:cs="Times New Roman" w:eastAsia="Times New Roman" w:hAnsi="Times New Roman"/>
          <w:color w:val="222222"/>
          <w:sz w:val="22"/>
          <w:szCs w:val="22"/>
          <w:highlight w:val="white"/>
        </w:rPr>
      </w:pP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2025-2026 Drafted Calendar</w:t>
        </w:r>
      </w:hyperlink>
      <w:r w:rsidDel="00000000" w:rsidR="00000000" w:rsidRPr="00000000">
        <w:rPr>
          <w:rtl w:val="0"/>
        </w:rPr>
      </w:r>
    </w:p>
    <w:p w:rsidR="00000000" w:rsidDel="00000000" w:rsidP="00000000" w:rsidRDefault="00000000" w:rsidRPr="00000000" w14:paraId="00000026">
      <w:pPr>
        <w:numPr>
          <w:ilvl w:val="1"/>
          <w:numId w:val="4"/>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It is being proposed to add two additional teacher professional days into the calendar. One will take place in September after Parent Teacher Conference and one the day before winterim to allow teachers to get their classrooms set up and copies made etc.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Calendar as proposed.  Jo Anna Larsen seconded the motion. The motion passed unanimously. </w:t>
      </w:r>
    </w:p>
    <w:p w:rsidR="00000000" w:rsidDel="00000000" w:rsidP="00000000" w:rsidRDefault="00000000" w:rsidRPr="00000000" w14:paraId="00000027">
      <w:pPr>
        <w:numPr>
          <w:ilvl w:val="0"/>
          <w:numId w:val="4"/>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Safety Assessment: We need to decide if we want a private security firm, a police officer, or a school safety guardian for our school. If Lindon city was going to have an officer here, it is about $120,000 a year. The admin team doesn’t feel comfortable with a private security firm at this time. The admin team and safety specialist feel an assigned school safety guardian that we select is the best </w:t>
      </w:r>
      <w:r w:rsidDel="00000000" w:rsidR="00000000" w:rsidRPr="00000000">
        <w:rPr>
          <w:rFonts w:ascii="Times New Roman" w:cs="Times New Roman" w:eastAsia="Times New Roman" w:hAnsi="Times New Roman"/>
          <w:color w:val="222222"/>
          <w:sz w:val="22"/>
          <w:szCs w:val="22"/>
          <w:highlight w:val="white"/>
          <w:rtl w:val="0"/>
        </w:rPr>
        <w:t xml:space="preserve">option for Maeser</w:t>
      </w: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moving forward with pursuing a school safety guardian candidate that will meet the needs of the school. Jo Anna Larsen seconded the motion. The motion passed unanimously </w:t>
      </w:r>
    </w:p>
    <w:p w:rsidR="00000000" w:rsidDel="00000000" w:rsidP="00000000" w:rsidRDefault="00000000" w:rsidRPr="00000000" w14:paraId="00000028">
      <w:pPr>
        <w:numPr>
          <w:ilvl w:val="1"/>
          <w:numId w:val="4"/>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The school safety chief said, if the fire department approves, we need to have locking doors on the gym. </w:t>
      </w:r>
    </w:p>
    <w:p w:rsidR="00000000" w:rsidDel="00000000" w:rsidP="00000000" w:rsidRDefault="00000000" w:rsidRPr="00000000" w14:paraId="00000029">
      <w:pPr>
        <w:numPr>
          <w:ilvl w:val="0"/>
          <w:numId w:val="4"/>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Innovation Grant: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accept the Innovation Grant for our Robotics Winterim. Steve Whitehouse seconded the motion. The motion passed unanimously. </w:t>
      </w:r>
    </w:p>
    <w:p w:rsidR="00000000" w:rsidDel="00000000" w:rsidP="00000000" w:rsidRDefault="00000000" w:rsidRPr="00000000" w14:paraId="0000002A">
      <w:pPr>
        <w:numPr>
          <w:ilvl w:val="0"/>
          <w:numId w:val="4"/>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Principles of Classical Education: Steve has put together a presentation on classical education and its importance. The Board feels it is </w:t>
      </w:r>
      <w:r w:rsidDel="00000000" w:rsidR="00000000" w:rsidRPr="00000000">
        <w:rPr>
          <w:rFonts w:ascii="Times New Roman" w:cs="Times New Roman" w:eastAsia="Times New Roman" w:hAnsi="Times New Roman"/>
          <w:color w:val="222222"/>
          <w:sz w:val="22"/>
          <w:szCs w:val="22"/>
          <w:highlight w:val="white"/>
          <w:rtl w:val="0"/>
        </w:rPr>
        <w:t xml:space="preserve">essential </w:t>
      </w:r>
      <w:r w:rsidDel="00000000" w:rsidR="00000000" w:rsidRPr="00000000">
        <w:rPr>
          <w:rFonts w:ascii="Times New Roman" w:cs="Times New Roman" w:eastAsia="Times New Roman" w:hAnsi="Times New Roman"/>
          <w:color w:val="222222"/>
          <w:sz w:val="22"/>
          <w:szCs w:val="22"/>
          <w:highlight w:val="white"/>
          <w:rtl w:val="0"/>
        </w:rPr>
        <w:t xml:space="preserve"> to understand our position on the importance of classical education. </w:t>
      </w:r>
    </w:p>
    <w:p w:rsidR="00000000" w:rsidDel="00000000" w:rsidP="00000000" w:rsidRDefault="00000000" w:rsidRPr="00000000" w14:paraId="0000002B">
      <w:pPr>
        <w:shd w:fill="ffffff" w:val="clear"/>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C">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r>
    </w:p>
    <w:p w:rsidR="00000000" w:rsidDel="00000000" w:rsidP="00000000" w:rsidRDefault="00000000" w:rsidRPr="00000000" w14:paraId="0000002D">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David Robertson joined us to discuss bidding details for our expansion project. </w:t>
      </w:r>
    </w:p>
    <w:p w:rsidR="00000000" w:rsidDel="00000000" w:rsidP="00000000" w:rsidRDefault="00000000" w:rsidRPr="00000000" w14:paraId="0000002E">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0">
      <w:pPr>
        <w:numPr>
          <w:ilvl w:val="0"/>
          <w:numId w:val="6"/>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w:t>
      </w:r>
      <w:hyperlink r:id="rId9">
        <w:r w:rsidDel="00000000" w:rsidR="00000000" w:rsidRPr="00000000">
          <w:rPr>
            <w:rFonts w:ascii="Times New Roman" w:cs="Times New Roman" w:eastAsia="Times New Roman" w:hAnsi="Times New Roman"/>
            <w:color w:val="1155cc"/>
            <w:sz w:val="22"/>
            <w:szCs w:val="22"/>
            <w:u w:val="single"/>
            <w:rtl w:val="0"/>
          </w:rPr>
          <w:t xml:space="preserve">RFQ</w:t>
        </w:r>
      </w:hyperlink>
      <w:r w:rsidDel="00000000" w:rsidR="00000000" w:rsidRPr="00000000">
        <w:rPr>
          <w:rFonts w:ascii="Times New Roman" w:cs="Times New Roman" w:eastAsia="Times New Roman" w:hAnsi="Times New Roman"/>
          <w:sz w:val="22"/>
          <w:szCs w:val="22"/>
          <w:rtl w:val="0"/>
        </w:rPr>
        <w:t xml:space="preserve"> that has been presented and that we commence the RFQ period December 11th. Sandra Russell seconded the motion. The motion </w:t>
      </w:r>
      <w:r w:rsidDel="00000000" w:rsidR="00000000" w:rsidRPr="00000000">
        <w:rPr>
          <w:rFonts w:ascii="Times New Roman" w:cs="Times New Roman" w:eastAsia="Times New Roman" w:hAnsi="Times New Roman"/>
          <w:sz w:val="22"/>
          <w:szCs w:val="22"/>
          <w:rtl w:val="0"/>
        </w:rPr>
        <w:t xml:space="preserve">passed unanimously. </w:t>
      </w:r>
      <w:r w:rsidDel="00000000" w:rsidR="00000000" w:rsidRPr="00000000">
        <w:rPr>
          <w:rtl w:val="0"/>
        </w:rPr>
      </w:r>
    </w:p>
    <w:p w:rsidR="00000000" w:rsidDel="00000000" w:rsidP="00000000" w:rsidRDefault="00000000" w:rsidRPr="00000000" w14:paraId="00000031">
      <w:pPr>
        <w:shd w:fill="ffffff" w:val="clear"/>
        <w:spacing w:line="276" w:lineRule="auto"/>
        <w:ind w:left="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32">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35">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37">
      <w:pPr>
        <w:numPr>
          <w:ilvl w:val="0"/>
          <w:numId w:val="5"/>
        </w:numPr>
        <w:shd w:fill="ffffff" w:val="clear"/>
        <w:spacing w:line="276" w:lineRule="auto"/>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rtl w:val="0"/>
        </w:rPr>
        <w:t xml:space="preserve">MOTION</w:t>
      </w: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Jo Anna Larsen moved to approve the </w:t>
      </w:r>
      <w:hyperlink r:id="rId10">
        <w:r w:rsidDel="00000000" w:rsidR="00000000" w:rsidRPr="00000000">
          <w:rPr>
            <w:rFonts w:ascii="Times New Roman" w:cs="Times New Roman" w:eastAsia="Times New Roman" w:hAnsi="Times New Roman"/>
            <w:color w:val="1155cc"/>
            <w:sz w:val="22"/>
            <w:szCs w:val="22"/>
            <w:u w:val="single"/>
            <w:rtl w:val="0"/>
          </w:rPr>
          <w:t xml:space="preserve">AP Environmental Science book</w:t>
        </w:r>
      </w:hyperlink>
      <w:r w:rsidDel="00000000" w:rsidR="00000000" w:rsidRPr="00000000">
        <w:rPr>
          <w:rFonts w:ascii="Times New Roman" w:cs="Times New Roman" w:eastAsia="Times New Roman" w:hAnsi="Times New Roman"/>
          <w:color w:val="222222"/>
          <w:sz w:val="22"/>
          <w:szCs w:val="22"/>
          <w:highlight w:val="white"/>
          <w:rtl w:val="0"/>
        </w:rPr>
        <w:t xml:space="preserve">. Steve Whitehouse seconded the motion. The motion passed </w:t>
      </w:r>
      <w:r w:rsidDel="00000000" w:rsidR="00000000" w:rsidRPr="00000000">
        <w:rPr>
          <w:rFonts w:ascii="Times New Roman" w:cs="Times New Roman" w:eastAsia="Times New Roman" w:hAnsi="Times New Roman"/>
          <w:color w:val="222222"/>
          <w:sz w:val="22"/>
          <w:szCs w:val="22"/>
          <w:highlight w:val="white"/>
          <w:rtl w:val="0"/>
        </w:rPr>
        <w:t xml:space="preserve">unanimously. </w:t>
      </w:r>
      <w:r w:rsidDel="00000000" w:rsidR="00000000" w:rsidRPr="00000000">
        <w:rPr>
          <w:rtl w:val="0"/>
        </w:rPr>
      </w:r>
    </w:p>
    <w:p w:rsidR="00000000" w:rsidDel="00000000" w:rsidP="00000000" w:rsidRDefault="00000000" w:rsidRPr="00000000" w14:paraId="00000038">
      <w:pPr>
        <w:numPr>
          <w:ilvl w:val="0"/>
          <w:numId w:val="5"/>
        </w:numPr>
        <w:shd w:fill="ffffff" w:val="clear"/>
        <w:spacing w:line="276" w:lineRule="auto"/>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w:t>
      </w:r>
      <w:hyperlink r:id="rId11">
        <w:r w:rsidDel="00000000" w:rsidR="00000000" w:rsidRPr="00000000">
          <w:rPr>
            <w:rFonts w:ascii="Times New Roman" w:cs="Times New Roman" w:eastAsia="Times New Roman" w:hAnsi="Times New Roman"/>
            <w:color w:val="1155cc"/>
            <w:sz w:val="22"/>
            <w:szCs w:val="22"/>
            <w:u w:val="single"/>
            <w:rtl w:val="0"/>
          </w:rPr>
          <w:t xml:space="preserve">Won’t You Be My Neighbor Winterim book: Lenses of Humanity</w:t>
        </w:r>
      </w:hyperlink>
      <w:r w:rsidDel="00000000" w:rsidR="00000000" w:rsidRPr="00000000">
        <w:rPr>
          <w:rFonts w:ascii="Times New Roman" w:cs="Times New Roman" w:eastAsia="Times New Roman" w:hAnsi="Times New Roman"/>
          <w:color w:val="222222"/>
          <w:sz w:val="22"/>
          <w:szCs w:val="22"/>
          <w:highlight w:val="white"/>
          <w:rtl w:val="0"/>
        </w:rPr>
        <w:t xml:space="preserve">. Sandra Russell seconded. The </w:t>
      </w:r>
      <w:r w:rsidDel="00000000" w:rsidR="00000000" w:rsidRPr="00000000">
        <w:rPr>
          <w:rFonts w:ascii="Times New Roman" w:cs="Times New Roman" w:eastAsia="Times New Roman" w:hAnsi="Times New Roman"/>
          <w:color w:val="222222"/>
          <w:sz w:val="22"/>
          <w:szCs w:val="22"/>
          <w:highlight w:val="white"/>
          <w:rtl w:val="0"/>
        </w:rPr>
        <w:t xml:space="preserve">motion passed unanimously. </w:t>
      </w:r>
      <w:r w:rsidDel="00000000" w:rsidR="00000000" w:rsidRPr="00000000">
        <w:rPr>
          <w:rtl w:val="0"/>
        </w:rPr>
      </w:r>
    </w:p>
    <w:p w:rsidR="00000000" w:rsidDel="00000000" w:rsidP="00000000" w:rsidRDefault="00000000" w:rsidRPr="00000000" w14:paraId="00000039">
      <w:pPr>
        <w:numPr>
          <w:ilvl w:val="0"/>
          <w:numId w:val="5"/>
        </w:numPr>
        <w:shd w:fill="ffffff" w:val="clear"/>
        <w:spacing w:line="276" w:lineRule="auto"/>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w:t>
      </w:r>
      <w:hyperlink r:id="rId12">
        <w:r w:rsidDel="00000000" w:rsidR="00000000" w:rsidRPr="00000000">
          <w:rPr>
            <w:rFonts w:ascii="Times New Roman" w:cs="Times New Roman" w:eastAsia="Times New Roman" w:hAnsi="Times New Roman"/>
            <w:color w:val="1155cc"/>
            <w:sz w:val="22"/>
            <w:szCs w:val="22"/>
            <w:u w:val="single"/>
            <w:rtl w:val="0"/>
          </w:rPr>
          <w:t xml:space="preserve">Lights, Camera, Action Winterim proposal</w:t>
        </w:r>
      </w:hyperlink>
      <w:r w:rsidDel="00000000" w:rsidR="00000000" w:rsidRPr="00000000">
        <w:rPr>
          <w:rFonts w:ascii="Times New Roman" w:cs="Times New Roman" w:eastAsia="Times New Roman" w:hAnsi="Times New Roman"/>
          <w:color w:val="222222"/>
          <w:sz w:val="22"/>
          <w:szCs w:val="22"/>
          <w:highlight w:val="white"/>
          <w:rtl w:val="0"/>
        </w:rPr>
        <w:t xml:space="preserve">. Jo Anna Larsen seconded the motion. The </w:t>
      </w:r>
      <w:r w:rsidDel="00000000" w:rsidR="00000000" w:rsidRPr="00000000">
        <w:rPr>
          <w:rFonts w:ascii="Times New Roman" w:cs="Times New Roman" w:eastAsia="Times New Roman" w:hAnsi="Times New Roman"/>
          <w:color w:val="222222"/>
          <w:sz w:val="22"/>
          <w:szCs w:val="22"/>
          <w:highlight w:val="white"/>
          <w:rtl w:val="0"/>
        </w:rPr>
        <w:t xml:space="preserve">motion passed unanimously. </w:t>
      </w:r>
      <w:r w:rsidDel="00000000" w:rsidR="00000000" w:rsidRPr="00000000">
        <w:rPr>
          <w:rtl w:val="0"/>
        </w:rPr>
      </w:r>
    </w:p>
    <w:p w:rsidR="00000000" w:rsidDel="00000000" w:rsidP="00000000" w:rsidRDefault="00000000" w:rsidRPr="00000000" w14:paraId="0000003A">
      <w:pPr>
        <w:numPr>
          <w:ilvl w:val="0"/>
          <w:numId w:val="5"/>
        </w:numPr>
        <w:shd w:fill="ffffff" w:val="clear"/>
        <w:spacing w:line="276" w:lineRule="auto"/>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w:t>
      </w:r>
      <w:r w:rsidDel="00000000" w:rsidR="00000000" w:rsidRPr="00000000">
        <w:rPr>
          <w:rFonts w:ascii="Times New Roman" w:cs="Times New Roman" w:eastAsia="Times New Roman" w:hAnsi="Times New Roman"/>
          <w:sz w:val="22"/>
          <w:szCs w:val="22"/>
          <w:rtl w:val="0"/>
        </w:rPr>
        <w:t xml:space="preserve">Student-directed MS Play - The History of Dating</w:t>
      </w:r>
      <w:r w:rsidDel="00000000" w:rsidR="00000000" w:rsidRPr="00000000">
        <w:rPr>
          <w:rFonts w:ascii="Times New Roman" w:cs="Times New Roman" w:eastAsia="Times New Roman" w:hAnsi="Times New Roman"/>
          <w:color w:val="222222"/>
          <w:sz w:val="22"/>
          <w:szCs w:val="22"/>
          <w:highlight w:val="white"/>
          <w:rtl w:val="0"/>
        </w:rPr>
        <w:t xml:space="preserve">. Steve Whitehouse seconded the motion. The motion passed unanimously.  </w:t>
      </w: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ADVANCEMENT COMMITTEE-Jo Anna Larsen</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Spring Event: April 12th, 2025.  40s style dance. Waiting on confirmations with the band. </w:t>
      </w:r>
      <w:r w:rsidDel="00000000" w:rsidR="00000000" w:rsidRPr="00000000">
        <w:rPr>
          <w:rtl w:val="0"/>
        </w:rPr>
      </w:r>
    </w:p>
    <w:p w:rsidR="00000000" w:rsidDel="00000000" w:rsidP="00000000" w:rsidRDefault="00000000" w:rsidRPr="00000000" w14:paraId="0000003E">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Social Media: Sam has been working on our Maeser outreach Instagram page. </w:t>
      </w:r>
      <w:r w:rsidDel="00000000" w:rsidR="00000000" w:rsidRPr="00000000">
        <w:rPr>
          <w:rtl w:val="0"/>
        </w:rPr>
      </w:r>
    </w:p>
    <w:p w:rsidR="00000000" w:rsidDel="00000000" w:rsidP="00000000" w:rsidRDefault="00000000" w:rsidRPr="00000000" w14:paraId="0000003F">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41">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3" w:type="default"/>
      <w:footerReference r:id="rId14"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1/14/25</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t2U_HqfP5kg?si=b5IiU56DxO94eNzm" TargetMode="External"/><Relationship Id="rId10" Type="http://schemas.openxmlformats.org/officeDocument/2006/relationships/hyperlink" Target="https://www.bfwpub.com/high-school/us/product/Environmental-Science-for-the-AP-Course/p/1319409288" TargetMode="External"/><Relationship Id="rId13" Type="http://schemas.openxmlformats.org/officeDocument/2006/relationships/header" Target="header1.xml"/><Relationship Id="rId12" Type="http://schemas.openxmlformats.org/officeDocument/2006/relationships/hyperlink" Target="https://drive.google.com/file/d/1IwFgB6ed7u2cwxK-Wa3EX9zk4WFQ8CD2/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9ORBYOiMmMQs3wBfHfByU1zg40VS-TCe/ed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spreadsheets/d/1oXP4EBjk7SLxiSHXaqvoj93qbIH434nMdTJ1_NkzoGQ/edit?gid=1385200917#gid=138520091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yB6/fyKxfHsXYQOOSD79K2dg==">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