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-947393</wp:posOffset>
            </wp:positionV>
            <wp:extent cx="2377440" cy="1183828"/>
            <wp:effectExtent b="0" l="0" r="0" t="0"/>
            <wp:wrapNone/>
            <wp:docPr id="2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October 11th, 2022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7:10pm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 9:14pm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Paul Bingham, Paul Stancil, Joanna Larsen, Jason Dodge, Sandra Russell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Casey Holmes</w:t>
      </w:r>
    </w:p>
    <w:p w:rsidR="00000000" w:rsidDel="00000000" w:rsidP="00000000" w:rsidRDefault="00000000" w:rsidRPr="00000000" w14:paraId="00000011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7:10 pm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Steve Whitehosue moved to approve minutes from September 13th, 2022.  Sandra Russell seconded. The motion passed. Joanna Larsen &amp; Jason Dodge abstained. 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November 8th, 2022 at 7:00pm in the Library.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REPORT-Robyn</w:t>
      </w:r>
    </w:p>
    <w:p w:rsidR="00000000" w:rsidDel="00000000" w:rsidP="00000000" w:rsidRDefault="00000000" w:rsidRPr="00000000" w14:paraId="0000001B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of term was today. Tomorrow is PSAT day-juniors only. A few sophomores and seniors will be taking the ASFAB tomorrow as well. Fall break is Thursday and Friday.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Most students got their first winterim choice. There are 11 students that are doing independent winterim this year.  There are 10 students that will be doing MTEC through winterim.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Admin Team went to Deloitte for a conference last weekend that focused on culture, processes, leadership etc.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Our “school grade” was released today and we do have an exemplary standing. We are about 20% above the state average. 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updated 2022-2023 Fee Schedule. Paul Stancil seconded. The motion passed. Joanne Larsen abstained.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did a training on Open Meetings according to state legislation.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6305 Employee Misconduct Policy as discussed and amended. Joanna Larsen seconded. The motion passed unanimously. 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3303 Head Injury Policy as discussed and amended. Paul Stancil seconded. Motion passed unanimously.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3211 Supervision of Students in School-Sponsored Activities was discussed and will be brought up again next meeting after further review.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3208 Suicide Prevention Policy as discused and amended. Sandra Russell seconded. The motion passed unanimously. 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Casey presented a financial report. 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Curriculum Committee has discussed using a program called Read 180, to help students get up to their grade reading level as well as a resource for the Special Education program.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use of the Read 180 program. Sandra Russell seconded. The motion passed unanimously. </w:t>
      </w:r>
    </w:p>
    <w:p w:rsidR="00000000" w:rsidDel="00000000" w:rsidP="00000000" w:rsidRDefault="00000000" w:rsidRPr="00000000" w14:paraId="0000002A">
      <w:pPr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that we move to a closed session for the discussion of potential litigation. Roll Call Vote: Steve Whitehouse (aye), Joanna Larsen (aye), Paul Stancil (aye), Paul Bingham (aye), Sandra Russell (aye), Jason Dodge (aye), Cynthia Shumway (aye). </w:t>
      </w:r>
    </w:p>
    <w:p w:rsidR="00000000" w:rsidDel="00000000" w:rsidP="00000000" w:rsidRDefault="00000000" w:rsidRPr="00000000" w14:paraId="0000002D">
      <w:pPr>
        <w:ind w:left="0" w:firstLine="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board moved to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 closed session to discuss items pursuant to Utah Code Subsection 52-4-205(1)(a), (1)(f), or (2).</w:t>
      </w:r>
    </w:p>
    <w:p w:rsidR="00000000" w:rsidDel="00000000" w:rsidP="00000000" w:rsidRDefault="00000000" w:rsidRPr="00000000" w14:paraId="0000002F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8:48pm</w:t>
      </w:r>
    </w:p>
    <w:p w:rsidR="00000000" w:rsidDel="00000000" w:rsidP="00000000" w:rsidRDefault="00000000" w:rsidRPr="00000000" w14:paraId="00000031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9:09pm</w:t>
      </w:r>
    </w:p>
    <w:p w:rsidR="00000000" w:rsidDel="00000000" w:rsidP="00000000" w:rsidRDefault="00000000" w:rsidRPr="00000000" w14:paraId="00000032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 Start Time: 9:12 pm</w:t>
      </w:r>
    </w:p>
    <w:p w:rsidR="00000000" w:rsidDel="00000000" w:rsidP="00000000" w:rsidRDefault="00000000" w:rsidRPr="00000000" w14:paraId="00000034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adjourn. The motion passed unanimously. </w:t>
      </w:r>
    </w:p>
    <w:p w:rsidR="00000000" w:rsidDel="00000000" w:rsidP="00000000" w:rsidRDefault="00000000" w:rsidRPr="00000000" w14:paraId="00000036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on Nov 8th, 2022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j440yr3UmmGD0gOwjyITsLavcQ==">AMUW2mWCArtnC/8aFwyuvy/aHHLm6f+ARYIdNu4QlALAwjjQz/DsW6MRnzyX34Us0YjEzogQGT8xGxUooZLOVstzZMUyLNvdasDc4S0q3zFPdP5Eo28Bqpk=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