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-947365</wp:posOffset>
            </wp:positionV>
            <wp:extent cx="2377440" cy="1183828"/>
            <wp:effectExtent b="0" l="0" r="0" t="0"/>
            <wp:wrapNone/>
            <wp:docPr id="10"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October 8th,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7:13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9:16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Sandra Russell, Steve Whitehouse, Jo Anna Larsen, Jason Dodge</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Cynthia Shumway, Paul Bingham</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Casey Holmes, Holly Hill</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Sandra Russell called the meeting to order at 7:03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minutes from September 11th, 2024.  Jason Dodge seconded the motion. The motion passed unanimously.</w:t>
      </w:r>
    </w:p>
    <w:p w:rsidR="00000000" w:rsidDel="00000000" w:rsidP="00000000" w:rsidRDefault="00000000" w:rsidRPr="00000000" w14:paraId="00000019">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November 12th, 2024</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numPr>
          <w:ilvl w:val="0"/>
          <w:numId w:val="7"/>
        </w:numPr>
        <w:spacing w:line="276" w:lineRule="auto"/>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1F">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2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numPr>
          <w:ilvl w:val="0"/>
          <w:numId w:val="7"/>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Ted Gilbert and Sandra Russell offered condolences on behalf of the Board and Maeser family for the passing of our friend and coworker Sandra Sorenson. They had Taco Tuesday today in her honor. </w:t>
      </w:r>
    </w:p>
    <w:p w:rsidR="00000000" w:rsidDel="00000000" w:rsidP="00000000" w:rsidRDefault="00000000" w:rsidRPr="00000000" w14:paraId="00000023">
      <w:pPr>
        <w:numPr>
          <w:ilvl w:val="0"/>
          <w:numId w:val="7"/>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Shakespeare teams went down to Cedar City to perform and did an exceptional job. They represented Maeser well. </w:t>
      </w:r>
    </w:p>
    <w:p w:rsidR="00000000" w:rsidDel="00000000" w:rsidP="00000000" w:rsidRDefault="00000000" w:rsidRPr="00000000" w14:paraId="00000024">
      <w:pPr>
        <w:numPr>
          <w:ilvl w:val="0"/>
          <w:numId w:val="7"/>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End of term is this Friday. </w:t>
      </w:r>
    </w:p>
    <w:p w:rsidR="00000000" w:rsidDel="00000000" w:rsidP="00000000" w:rsidRDefault="00000000" w:rsidRPr="00000000" w14:paraId="00000025">
      <w:pPr>
        <w:numPr>
          <w:ilvl w:val="0"/>
          <w:numId w:val="7"/>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As of October 1st, our enrollment was 656 students. </w:t>
      </w:r>
    </w:p>
    <w:p w:rsidR="00000000" w:rsidDel="00000000" w:rsidP="00000000" w:rsidRDefault="00000000" w:rsidRPr="00000000" w14:paraId="00000026">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numPr>
          <w:ilvl w:val="0"/>
          <w:numId w:val="8"/>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Winterim Approval: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the Film Analysis winterim proposal. Steve Whitehouse seconded the motion. The motion passed unanimously.</w:t>
      </w:r>
    </w:p>
    <w:p w:rsidR="00000000" w:rsidDel="00000000" w:rsidP="00000000" w:rsidRDefault="00000000" w:rsidRPr="00000000" w14:paraId="0000002A">
      <w:pPr>
        <w:numPr>
          <w:ilvl w:val="0"/>
          <w:numId w:val="8"/>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LEA-Specific Endorsement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the </w:t>
      </w:r>
      <w:hyperlink r:id="rId8">
        <w:r w:rsidDel="00000000" w:rsidR="00000000" w:rsidRPr="00000000">
          <w:rPr>
            <w:rFonts w:ascii="Times New Roman" w:cs="Times New Roman" w:eastAsia="Times New Roman" w:hAnsi="Times New Roman"/>
            <w:color w:val="1155cc"/>
            <w:sz w:val="22"/>
            <w:szCs w:val="22"/>
            <w:highlight w:val="white"/>
            <w:u w:val="single"/>
            <w:rtl w:val="0"/>
          </w:rPr>
          <w:t xml:space="preserve">LEA-Specific licenses</w:t>
        </w:r>
      </w:hyperlink>
      <w:r w:rsidDel="00000000" w:rsidR="00000000" w:rsidRPr="00000000">
        <w:rPr>
          <w:rFonts w:ascii="Times New Roman" w:cs="Times New Roman" w:eastAsia="Times New Roman" w:hAnsi="Times New Roman"/>
          <w:color w:val="222222"/>
          <w:sz w:val="22"/>
          <w:szCs w:val="22"/>
          <w:highlight w:val="white"/>
          <w:rtl w:val="0"/>
        </w:rPr>
        <w:t xml:space="preserve"> for the listed faculty. Steve Whitehouse seconded the motion. The motion passed unanimously. </w:t>
      </w:r>
    </w:p>
    <w:p w:rsidR="00000000" w:rsidDel="00000000" w:rsidP="00000000" w:rsidRDefault="00000000" w:rsidRPr="00000000" w14:paraId="0000002B">
      <w:pPr>
        <w:numPr>
          <w:ilvl w:val="0"/>
          <w:numId w:val="8"/>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PDSO</w:t>
      </w:r>
      <w:r w:rsidDel="00000000" w:rsidR="00000000" w:rsidRPr="00000000">
        <w:rPr>
          <w:rFonts w:ascii="Times New Roman" w:cs="Times New Roman" w:eastAsia="Times New Roman" w:hAnsi="Times New Roman"/>
          <w:b w:val="1"/>
          <w:color w:val="222222"/>
          <w:sz w:val="22"/>
          <w:szCs w:val="22"/>
          <w:highlight w:val="white"/>
          <w:rtl w:val="0"/>
        </w:rPr>
        <w:t xml:space="preserve">: 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appoint the Director as the PDSO and Michelle Treadwell as the DSO. Jason Dodge seconded the motion. The motion passed unanimously. </w:t>
      </w:r>
    </w:p>
    <w:p w:rsidR="00000000" w:rsidDel="00000000" w:rsidP="00000000" w:rsidRDefault="00000000" w:rsidRPr="00000000" w14:paraId="0000002C">
      <w:pPr>
        <w:numPr>
          <w:ilvl w:val="0"/>
          <w:numId w:val="8"/>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Holly Hill presented the options for the Spring Musical. Her suggestion was Shrek the Musical. The board had a discussion on what kind of plays best help embody the classical education piece that Maeser stands for. This item will appear on next month’s agenda for final approval. </w:t>
      </w:r>
    </w:p>
    <w:p w:rsidR="00000000" w:rsidDel="00000000" w:rsidP="00000000" w:rsidRDefault="00000000" w:rsidRPr="00000000" w14:paraId="0000002D">
      <w:pPr>
        <w:shd w:fill="ffffff" w:val="clea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E">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br w:type="textWrapping"/>
      </w:r>
    </w:p>
    <w:p w:rsidR="00000000" w:rsidDel="00000000" w:rsidP="00000000" w:rsidRDefault="00000000" w:rsidRPr="00000000" w14:paraId="0000002F">
      <w:pPr>
        <w:numPr>
          <w:ilvl w:val="0"/>
          <w:numId w:val="4"/>
        </w:numPr>
        <w:shd w:fill="ffffff" w:val="clear"/>
        <w:ind w:left="720" w:hanging="360"/>
        <w:rPr>
          <w:rFonts w:ascii="Times New Roman" w:cs="Times New Roman" w:eastAsia="Times New Roman" w:hAnsi="Times New Roman"/>
          <w:sz w:val="22"/>
          <w:szCs w:val="22"/>
          <w:u w:val="none"/>
        </w:rPr>
      </w:pPr>
      <w:hyperlink r:id="rId9">
        <w:r w:rsidDel="00000000" w:rsidR="00000000" w:rsidRPr="00000000">
          <w:rPr>
            <w:rFonts w:ascii="Times New Roman" w:cs="Times New Roman" w:eastAsia="Times New Roman" w:hAnsi="Times New Roman"/>
            <w:color w:val="1155cc"/>
            <w:sz w:val="22"/>
            <w:szCs w:val="22"/>
            <w:u w:val="single"/>
            <w:rtl w:val="0"/>
          </w:rPr>
          <w:t xml:space="preserve">Innovation Grant</w:t>
        </w:r>
      </w:hyperlink>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eight listed innovation grants as discussed. Jo Anna Larsen seconded the motion. The motion passed unanimously. </w:t>
      </w:r>
    </w:p>
    <w:p w:rsidR="00000000" w:rsidDel="00000000" w:rsidP="00000000" w:rsidRDefault="00000000" w:rsidRPr="00000000" w14:paraId="00000030">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Lindon City Video: There is an opportunity to pay a fee of $2000 to be represented on Lindon City’s website that highlights businesses and other opportunities available in Lindon City.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spending the $2000 advocate fee to be represented on the Lindon City Website. Steve Whiotehouse seconded the motion. The motion passed unanimously. </w:t>
      </w:r>
    </w:p>
    <w:p w:rsidR="00000000" w:rsidDel="00000000" w:rsidP="00000000" w:rsidRDefault="00000000" w:rsidRPr="00000000" w14:paraId="00000031">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Advancement Committee Budget: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moved to approve the</w:t>
      </w:r>
      <w:hyperlink r:id="rId10">
        <w:r w:rsidDel="00000000" w:rsidR="00000000" w:rsidRPr="00000000">
          <w:rPr>
            <w:rFonts w:ascii="Times New Roman" w:cs="Times New Roman" w:eastAsia="Times New Roman" w:hAnsi="Times New Roman"/>
            <w:color w:val="1155cc"/>
            <w:sz w:val="22"/>
            <w:szCs w:val="22"/>
            <w:u w:val="single"/>
            <w:rtl w:val="0"/>
          </w:rPr>
          <w:t xml:space="preserve"> Advancement Committee’s Budget</w:t>
        </w:r>
      </w:hyperlink>
      <w:r w:rsidDel="00000000" w:rsidR="00000000" w:rsidRPr="00000000">
        <w:rPr>
          <w:rFonts w:ascii="Times New Roman" w:cs="Times New Roman" w:eastAsia="Times New Roman" w:hAnsi="Times New Roman"/>
          <w:sz w:val="22"/>
          <w:szCs w:val="22"/>
          <w:rtl w:val="0"/>
        </w:rPr>
        <w:t xml:space="preserve">. Steve Whitehouse seconded the motion. The motion passed unanimously. </w:t>
      </w:r>
      <w:r w:rsidDel="00000000" w:rsidR="00000000" w:rsidRPr="00000000">
        <w:rPr>
          <w:rtl w:val="0"/>
        </w:rPr>
      </w:r>
    </w:p>
    <w:p w:rsidR="00000000" w:rsidDel="00000000" w:rsidP="00000000" w:rsidRDefault="00000000" w:rsidRPr="00000000" w14:paraId="00000032">
      <w:pPr>
        <w:shd w:fill="ffffff" w:val="clea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4">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numPr>
          <w:ilvl w:val="0"/>
          <w:numId w:val="3"/>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Jason is working on bids for a soil study.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 Jo Anna Larsen</w:t>
      </w:r>
    </w:p>
    <w:p w:rsidR="00000000" w:rsidDel="00000000" w:rsidP="00000000" w:rsidRDefault="00000000" w:rsidRPr="00000000" w14:paraId="0000003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April 12th will be the year's big event. It will be a 40s style dance. </w:t>
      </w:r>
      <w:r w:rsidDel="00000000" w:rsidR="00000000" w:rsidRPr="00000000">
        <w:rPr>
          <w:rtl w:val="0"/>
        </w:rPr>
      </w:r>
    </w:p>
    <w:p w:rsidR="00000000" w:rsidDel="00000000" w:rsidP="00000000" w:rsidRDefault="00000000" w:rsidRPr="00000000" w14:paraId="0000003A">
      <w:pPr>
        <w:shd w:fill="ffffff" w:val="clear"/>
        <w:spacing w:line="276" w:lineRule="auto"/>
        <w:ind w:left="0" w:firstLine="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3B">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POLICIES/LEGISLATION-</w:t>
      </w:r>
    </w:p>
    <w:p w:rsidR="00000000" w:rsidDel="00000000" w:rsidP="00000000" w:rsidRDefault="00000000" w:rsidRPr="00000000" w14:paraId="0000003C">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5"/>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Uniform Policy: Laura presented some minor wording changes to the Uniform Policy.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3207 Uniform Policy as presented and amended. Steve Whitehouse seconded the motion. The motion passed unanimously. </w:t>
      </w:r>
      <w:r w:rsidDel="00000000" w:rsidR="00000000" w:rsidRPr="00000000">
        <w:rPr>
          <w:rtl w:val="0"/>
        </w:rPr>
      </w:r>
    </w:p>
    <w:p w:rsidR="00000000" w:rsidDel="00000000" w:rsidP="00000000" w:rsidRDefault="00000000" w:rsidRPr="00000000" w14:paraId="0000003E">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Students have made their requests for Winterim courses. Administration will review grades for 1st term to determine those students who will need to attend Credit Recovery.</w:t>
      </w:r>
      <w:r w:rsidDel="00000000" w:rsidR="00000000" w:rsidRPr="00000000">
        <w:rPr>
          <w:rtl w:val="0"/>
        </w:rPr>
      </w:r>
    </w:p>
    <w:p w:rsidR="00000000" w:rsidDel="00000000" w:rsidP="00000000" w:rsidRDefault="00000000" w:rsidRPr="00000000" w14:paraId="00000042">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w:t>
      </w:r>
    </w:p>
    <w:p w:rsidR="00000000" w:rsidDel="00000000" w:rsidP="00000000" w:rsidRDefault="00000000" w:rsidRPr="00000000" w14:paraId="00000045">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to closed session for the discussion of personnel and information pursuant to Utah Code Subsection 52-4-205(1)(a), (1)(f), or (2). Jason Dodge seconded. </w:t>
      </w:r>
    </w:p>
    <w:p w:rsidR="00000000" w:rsidDel="00000000" w:rsidP="00000000" w:rsidRDefault="00000000" w:rsidRPr="00000000" w14:paraId="0000004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Steve (aye), Jason (aye), Jo Anna (aye), Sandra (aye). </w:t>
      </w:r>
    </w:p>
    <w:p w:rsidR="00000000" w:rsidDel="00000000" w:rsidP="00000000" w:rsidRDefault="00000000" w:rsidRPr="00000000" w14:paraId="0000004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4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8:46 pm</w:t>
      </w:r>
    </w:p>
    <w:p w:rsidR="00000000" w:rsidDel="00000000" w:rsidP="00000000" w:rsidRDefault="00000000" w:rsidRPr="00000000" w14:paraId="0000004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9:15 pm</w:t>
      </w:r>
    </w:p>
    <w:p w:rsidR="00000000" w:rsidDel="00000000" w:rsidP="00000000" w:rsidRDefault="00000000" w:rsidRPr="00000000" w14:paraId="0000004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return back into open session. Jo Anna seconded the motion. The motion passed unanimously.</w:t>
      </w:r>
    </w:p>
    <w:p w:rsidR="00000000" w:rsidDel="00000000" w:rsidP="00000000" w:rsidRDefault="00000000" w:rsidRPr="00000000" w14:paraId="0000004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5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9:16 pm</w:t>
      </w:r>
    </w:p>
    <w:p w:rsidR="00000000" w:rsidDel="00000000" w:rsidP="00000000" w:rsidRDefault="00000000" w:rsidRPr="00000000" w14:paraId="0000005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9:16 pm</w:t>
      </w:r>
    </w:p>
    <w:p w:rsidR="00000000" w:rsidDel="00000000" w:rsidP="00000000" w:rsidRDefault="00000000" w:rsidRPr="00000000" w14:paraId="00000052">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53">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adjourn. The motion passed unanimously. </w:t>
      </w:r>
    </w:p>
    <w:p w:rsidR="00000000" w:rsidDel="00000000" w:rsidP="00000000" w:rsidRDefault="00000000" w:rsidRPr="00000000" w14:paraId="00000055">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5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5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5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1" w:type="default"/>
      <w:footerReference r:id="rId12"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11/12/24</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ocs.google.com/document/d/1Zz-BNofrFbYy84h7_NPhyR1Er6JgQzXfhSLpf8deV_s/edit" TargetMode="External"/><Relationship Id="rId12" Type="http://schemas.openxmlformats.org/officeDocument/2006/relationships/footer" Target="footer1.xml"/><Relationship Id="rId9" Type="http://schemas.openxmlformats.org/officeDocument/2006/relationships/hyperlink" Target="https://drive.google.com/drive/u/4/folders/1aJW_xIMzBfRmDfSuB414ajiort86fEt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spreadsheets/d/1gd2xKaGHYVaNi495-EUmtsP0bU8aLozd67MkazCjw-4/edit?gid=0#gi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t5/BkwGrkW59riV73kqhirb0NQ==">CgMxLjA4AHIhMS1qNm1qRkM4cUs0X0JiUkd5ZVhvUTE1NndLZ3AzbE0t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