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-947419</wp:posOffset>
            </wp:positionV>
            <wp:extent cx="2377440" cy="1183828"/>
            <wp:effectExtent b="0" l="0" r="0" t="0"/>
            <wp:wrapNone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June 11, 2019</w:t>
      </w:r>
    </w:p>
    <w:p w:rsidR="00000000" w:rsidDel="00000000" w:rsidP="00000000" w:rsidRDefault="00000000" w:rsidRPr="00000000" w14:paraId="00000008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Start Time: 7:12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End Time: 8:29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Members Present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: Cynthia Shumway, Janine See, Steve Whitehouse, Paul Stancil, Jason Dodge (arrived at 7:36)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Members Absent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: Sydne Jacques, Sandra Russell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Staff Present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: Robyn Ellis, Dustin Simmons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BOARD BUSINESS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MOTION: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Paul moved to approve the minutes from May 21, 2019. Steve seconded. The motion passed unanimously.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Next Meeting: Aug 13 @ 7:00 PM @ Maeser Library</w:t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PUBLIC COMMENT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None</w:t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DIRECTOR’S REPORT – Robyn Ellis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Finished finals, graduation, teacher professional development &amp; teambuilding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UAPCS Conference tomorrow &amp; Thursday in Farmington. Maeser has been nominated for Circle of Excellence and Sam Urie has been nominated as Business Manager of the Year.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Summer school has started (two sessions, two weeks each)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100% graduation rate this year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Writing training end of June (focus on 7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8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9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DISCUSSION &amp; APPROVAL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Discussed Winterim offerings for 2020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MOTION: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Janine moved to approve the curriculum aspect of 2020 Winterim offerings pending Ansel Adams itinerary changes. Paul seconded. The motion passed unanimously. Winterim budgets will be reviewed and approved Aug/Sept 2019.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Paul introduced John Geilman, a BYU law student hired by the Board to help with the Policies &amp; Procedures manual. Talked about steps moving forward—going to be a lot of review.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MOTION: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Janine moved to approve update to the 2019-20 Fee Schedule. Paul seconded. The motion passed unanimously.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MOTION: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Paul moved to approve the FY2019 budget as presented. Jason seconded. The motion passed unanimously.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Discussed Emergency Operations Plan draft. Will approve at August meeting.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MOTION: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Steve moved to approve the Articulation Agreement between Maeser Preparatory Academy and John Hancock, as updated tonight. Paul seconded. The motion passed unanimously.</w:t>
      </w:r>
    </w:p>
    <w:p w:rsidR="00000000" w:rsidDel="00000000" w:rsidP="00000000" w:rsidRDefault="00000000" w:rsidRPr="00000000" w14:paraId="00000025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FACILITIES / MAINTENANCE – Jason Dodge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Still looking into options for newly purchased land. Very expensive to put in sprinklers, etc. May use volunteer labor.</w:t>
      </w:r>
    </w:p>
    <w:p w:rsidR="00000000" w:rsidDel="00000000" w:rsidP="00000000" w:rsidRDefault="00000000" w:rsidRPr="00000000" w14:paraId="00000028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COMMUNITY / FUNDRAISING – Cynthia Shumway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Looking to raise community funds toward auditorium. Maybe CARE tax?</w:t>
      </w:r>
    </w:p>
    <w:p w:rsidR="00000000" w:rsidDel="00000000" w:rsidP="00000000" w:rsidRDefault="00000000" w:rsidRPr="00000000" w14:paraId="0000002A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Steve moved to enter into closed session for the purpose of personnel. Paul seconded. The motion passed unanimously.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Century Gothic" w:cs="Century Gothic" w:eastAsia="Century Gothic" w:hAnsi="Century Gothic"/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Start Time: 8:29 PM</w:t>
      </w:r>
    </w:p>
    <w:p w:rsidR="00000000" w:rsidDel="00000000" w:rsidP="00000000" w:rsidRDefault="00000000" w:rsidRPr="00000000" w14:paraId="0000002E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End Time: 8:32 PM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A closed session was held to discuss items pursuant to Utah Code Subsection 52-4-205(1)(a), (1)(f), or (2).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Paul moved to enter back into open session. Steve seconded. The motion passed unanimously.</w:t>
      </w:r>
    </w:p>
    <w:p w:rsidR="00000000" w:rsidDel="00000000" w:rsidP="00000000" w:rsidRDefault="00000000" w:rsidRPr="00000000" w14:paraId="00000033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Start Time: 8:32 PM</w:t>
      </w:r>
    </w:p>
    <w:p w:rsidR="00000000" w:rsidDel="00000000" w:rsidP="00000000" w:rsidRDefault="00000000" w:rsidRPr="00000000" w14:paraId="00000036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End Time: 8:33 PM</w:t>
      </w:r>
    </w:p>
    <w:p w:rsidR="00000000" w:rsidDel="00000000" w:rsidP="00000000" w:rsidRDefault="00000000" w:rsidRPr="00000000" w14:paraId="00000037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MOTION: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Paul moved to ratify the hiring of Gary Ashton to teach math, computer programming and web design. Janine seconded. The motion passed unanimously.</w:t>
      </w:r>
    </w:p>
    <w:p w:rsidR="00000000" w:rsidDel="00000000" w:rsidP="00000000" w:rsidRDefault="00000000" w:rsidRPr="00000000" w14:paraId="00000039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MOTION: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Paul moved to ratify the rescission of the offer to Rachel Johnson. Janine seconded. The motion passed unanimously.</w:t>
      </w:r>
    </w:p>
    <w:p w:rsidR="00000000" w:rsidDel="00000000" w:rsidP="00000000" w:rsidRDefault="00000000" w:rsidRPr="00000000" w14:paraId="0000003A">
      <w:pPr>
        <w:rPr>
          <w:rFonts w:ascii="Century Gothic" w:cs="Century Gothic" w:eastAsia="Century Gothic" w:hAnsi="Century Gothic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entury Gothic" w:cs="Century Gothic" w:eastAsia="Century Gothic" w:hAnsi="Century Gothic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Without objection meeting was adjourned.</w:t>
      </w:r>
    </w:p>
    <w:sectPr>
      <w:headerReference r:id="rId8" w:type="default"/>
      <w:pgSz w:h="15840" w:w="12240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August 13, 2019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sdq5XqKYiT3LrXj+zkrKm/4dAw==">AMUW2mUYAC+U4NZYek5nX1T5ExqSiGUkU0iJ0jo8No88/RSfwuh8fiYPltX/JiK0fGvfYM2OkH3OXxOBHoWHCYhFEliVD0HRgWeCJiUF0TN2LVug9XGrmYfZcXpY0j6PuRnSvck11rvStXTSph+zU+yx4EETRIKqLw==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2019-06-11T16:37:00Z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