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Mark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-947405</wp:posOffset>
            </wp:positionV>
            <wp:extent cx="2377440" cy="1183828"/>
            <wp:effectExtent b="0" l="0" r="0" t="0"/>
            <wp:wrapNone/>
            <wp:docPr id="18" name="image1.jpg"/>
            <a:graphic>
              <a:graphicData uri="http://schemas.openxmlformats.org/drawingml/2006/picture">
                <pic:pic>
                  <pic:nvPicPr>
                    <pic:cNvPr id="0" name="image1.jpg"/>
                    <pic:cNvPicPr preferRelativeResize="0"/>
                  </pic:nvPicPr>
                  <pic:blipFill>
                    <a:blip r:embed="rId7"/>
                    <a:srcRect b="24690" l="0" r="0" t="25515"/>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January 18th, 2022</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7:35pm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8:20pm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Sandra Russell, Paul Bingham, Janine See, Jason Dodge, Steve Whitehouse, Paul Stancil (7:09pm)</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Robyn Ellis</w:t>
      </w:r>
    </w:p>
    <w:p w:rsidR="00000000" w:rsidDel="00000000" w:rsidP="00000000" w:rsidRDefault="00000000" w:rsidRPr="00000000" w14:paraId="00000011">
      <w:pPr>
        <w:ind w:left="720" w:firstLine="0"/>
        <w:rPr>
          <w:rFonts w:ascii="Times New Roman" w:cs="Times New Roman" w:eastAsia="Times New Roman" w:hAnsi="Times New Roman"/>
          <w:i w:val="1"/>
          <w:sz w:val="22"/>
          <w:szCs w:val="22"/>
        </w:rPr>
      </w:pPr>
      <w:r w:rsidDel="00000000" w:rsidR="00000000" w:rsidRPr="00000000">
        <w:rPr>
          <w:rFonts w:ascii="Times New Roman" w:cs="Times New Roman" w:eastAsia="Times New Roman" w:hAnsi="Times New Roman"/>
          <w:sz w:val="22"/>
          <w:szCs w:val="22"/>
          <w:u w:val="single"/>
          <w:rtl w:val="0"/>
        </w:rPr>
        <w:t xml:space="preserve">Visitors</w:t>
      </w:r>
      <w:r w:rsidDel="00000000" w:rsidR="00000000" w:rsidRPr="00000000">
        <w:rPr>
          <w:rFonts w:ascii="Times New Roman" w:cs="Times New Roman" w:eastAsia="Times New Roman" w:hAnsi="Times New Roman"/>
          <w:sz w:val="22"/>
          <w:szCs w:val="22"/>
          <w:rtl w:val="0"/>
        </w:rPr>
        <w:t xml:space="preserve">: </w:t>
      </w:r>
      <w:r w:rsidDel="00000000" w:rsidR="00000000" w:rsidRPr="00000000">
        <w:rPr>
          <w:rtl w:val="0"/>
        </w:rPr>
      </w:r>
    </w:p>
    <w:p w:rsidR="00000000" w:rsidDel="00000000" w:rsidP="00000000" w:rsidRDefault="00000000" w:rsidRPr="00000000" w14:paraId="00000012">
      <w:pPr>
        <w:spacing w:line="276" w:lineRule="auto"/>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7:03pm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It was determined that a quorum was present</w:t>
      </w:r>
      <w:r w:rsidDel="00000000" w:rsidR="00000000" w:rsidRPr="00000000">
        <w:rPr>
          <w:rFonts w:ascii="Times New Roman" w:cs="Times New Roman" w:eastAsia="Times New Roman" w:hAnsi="Times New Roman"/>
          <w:sz w:val="22"/>
          <w:szCs w:val="22"/>
          <w:rtl w:val="0"/>
        </w:rPr>
        <w:t xml:space="preserve">.</w:t>
      </w:r>
      <w:r w:rsidDel="00000000" w:rsidR="00000000" w:rsidRPr="00000000">
        <w:rPr>
          <w:rtl w:val="0"/>
        </w:rPr>
      </w:r>
    </w:p>
    <w:p w:rsidR="00000000" w:rsidDel="00000000" w:rsidP="00000000" w:rsidRDefault="00000000" w:rsidRPr="00000000" w14:paraId="0000001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The pledge of allegiance was not recited.</w:t>
      </w:r>
    </w:p>
    <w:p w:rsidR="00000000" w:rsidDel="00000000" w:rsidP="00000000" w:rsidRDefault="00000000" w:rsidRPr="00000000" w14:paraId="00000018">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sz w:val="22"/>
          <w:szCs w:val="22"/>
          <w:rtl w:val="0"/>
        </w:rPr>
        <w:t xml:space="preserve">Janine See </w:t>
      </w: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moved to approve minutes from </w:t>
      </w:r>
      <w:r w:rsidDel="00000000" w:rsidR="00000000" w:rsidRPr="00000000">
        <w:rPr>
          <w:rFonts w:ascii="Times New Roman" w:cs="Times New Roman" w:eastAsia="Times New Roman" w:hAnsi="Times New Roman"/>
          <w:sz w:val="22"/>
          <w:szCs w:val="22"/>
          <w:rtl w:val="0"/>
        </w:rPr>
        <w:t xml:space="preserve">December 14th, 2021. Paul Bingham seconded. The motion passed. Jason Dodge &amp; Steve Whitehouse abstained. </w:t>
      </w:r>
      <w:r w:rsidDel="00000000" w:rsidR="00000000" w:rsidRPr="00000000">
        <w:rPr>
          <w:rtl w:val="0"/>
        </w:rPr>
      </w:r>
    </w:p>
    <w:p w:rsidR="00000000" w:rsidDel="00000000" w:rsidP="00000000" w:rsidRDefault="00000000" w:rsidRPr="00000000" w14:paraId="0000001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i w:val="0"/>
          <w:smallCaps w:val="0"/>
          <w:strike w:val="0"/>
          <w:sz w:val="22"/>
          <w:szCs w:val="22"/>
          <w:u w:val="none"/>
          <w:shd w:fill="auto" w:val="clear"/>
          <w:vertAlign w:val="baseline"/>
          <w:rtl w:val="0"/>
        </w:rPr>
        <w:t xml:space="preserve">Next meeting</w:t>
      </w:r>
      <w:r w:rsidDel="00000000" w:rsidR="00000000" w:rsidRPr="00000000">
        <w:rPr>
          <w:rFonts w:ascii="Times New Roman" w:cs="Times New Roman" w:eastAsia="Times New Roman" w:hAnsi="Times New Roman"/>
          <w:sz w:val="22"/>
          <w:szCs w:val="22"/>
          <w:rtl w:val="0"/>
        </w:rPr>
        <w:t xml:space="preserve"> will be held on February 8th, 2022 7:00 pm.</w:t>
      </w: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right="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No Comment</w:t>
      </w: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Covid cases have slowly been rising but with the three day weekend, plus a shorter week this week, the administration is hopeful the numbers will even out. </w:t>
      </w:r>
    </w:p>
    <w:p w:rsidR="00000000" w:rsidDel="00000000" w:rsidP="00000000" w:rsidRDefault="00000000" w:rsidRPr="00000000" w14:paraId="000000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Winterfest has been changed to students only. No outside public will be admitted. </w:t>
      </w:r>
    </w:p>
    <w:p w:rsidR="00000000" w:rsidDel="00000000" w:rsidP="00000000" w:rsidRDefault="00000000" w:rsidRPr="00000000" w14:paraId="0000002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Classrooms are equipped to be able to adjust if there comes a point when students will need to have access to remote learning. </w:t>
      </w:r>
    </w:p>
    <w:p w:rsidR="00000000" w:rsidDel="00000000" w:rsidP="00000000" w:rsidRDefault="00000000" w:rsidRPr="00000000" w14:paraId="0000002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Robyn and Cynthia will be attending job fairs at the end of February.</w:t>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TRAINING</w:t>
      </w:r>
    </w:p>
    <w:p w:rsidR="00000000" w:rsidDel="00000000" w:rsidP="00000000" w:rsidRDefault="00000000" w:rsidRPr="00000000" w14:paraId="00000023">
      <w:pPr>
        <w:numPr>
          <w:ilvl w:val="0"/>
          <w:numId w:val="5"/>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Paul Bingham completed the board Internal Audit training.</w:t>
      </w:r>
    </w:p>
    <w:p w:rsidR="00000000" w:rsidDel="00000000" w:rsidP="00000000" w:rsidRDefault="00000000" w:rsidRPr="00000000" w14:paraId="00000024">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7">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Fee Schedule changes will be on the agenda for the month of February and March but will not be formally approved until March. </w:t>
      </w:r>
    </w:p>
    <w:p w:rsidR="00000000" w:rsidDel="00000000" w:rsidP="00000000" w:rsidRDefault="00000000" w:rsidRPr="00000000" w14:paraId="00000029">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color w:val="222222"/>
          <w:sz w:val="22"/>
          <w:szCs w:val="22"/>
          <w:highlight w:val="white"/>
          <w:rtl w:val="0"/>
        </w:rPr>
        <w:t xml:space="preserve">Paul has looked into Family Law practices when it comes to divorced parents and </w:t>
      </w:r>
      <w:r w:rsidDel="00000000" w:rsidR="00000000" w:rsidRPr="00000000">
        <w:rPr>
          <w:rFonts w:ascii="Times New Roman" w:cs="Times New Roman" w:eastAsia="Times New Roman" w:hAnsi="Times New Roman"/>
          <w:color w:val="222222"/>
          <w:sz w:val="22"/>
          <w:szCs w:val="22"/>
          <w:highlight w:val="white"/>
          <w:rtl w:val="0"/>
        </w:rPr>
        <w:t xml:space="preserve">protocols being followed by schools</w:t>
      </w:r>
      <w:r w:rsidDel="00000000" w:rsidR="00000000" w:rsidRPr="00000000">
        <w:rPr>
          <w:rFonts w:ascii="Times New Roman" w:cs="Times New Roman" w:eastAsia="Times New Roman" w:hAnsi="Times New Roman"/>
          <w:color w:val="222222"/>
          <w:sz w:val="22"/>
          <w:szCs w:val="22"/>
          <w:highlight w:val="white"/>
          <w:rtl w:val="0"/>
        </w:rPr>
        <w:t xml:space="preserve">.</w:t>
      </w:r>
      <w:r w:rsidDel="00000000" w:rsidR="00000000" w:rsidRPr="00000000">
        <w:rPr>
          <w:rFonts w:ascii="Times New Roman" w:cs="Times New Roman" w:eastAsia="Times New Roman" w:hAnsi="Times New Roman"/>
          <w:sz w:val="22"/>
          <w:szCs w:val="22"/>
          <w:rtl w:val="0"/>
        </w:rPr>
        <w:t xml:space="preserve"> More information will be coming. </w:t>
      </w:r>
    </w:p>
    <w:p w:rsidR="00000000" w:rsidDel="00000000" w:rsidP="00000000" w:rsidRDefault="00000000" w:rsidRPr="00000000" w14:paraId="0000002A">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has gone well this year. Teachers have been very helpful as other teachers and staff have been sick or needed to quarantine. The projects have been impressive. Robyn reported that the students in general are pleased with their winterim experiences.</w:t>
      </w:r>
    </w:p>
    <w:p w:rsidR="00000000" w:rsidDel="00000000" w:rsidP="00000000" w:rsidRDefault="00000000" w:rsidRPr="00000000" w14:paraId="0000002B">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Film recommendations for curriculum updates will come next meeting. </w:t>
      </w:r>
    </w:p>
    <w:p w:rsidR="00000000" w:rsidDel="00000000" w:rsidP="00000000" w:rsidRDefault="00000000" w:rsidRPr="00000000" w14:paraId="0000002C">
      <w:pPr>
        <w:keepLines w:val="1"/>
        <w:numPr>
          <w:ilvl w:val="0"/>
          <w:numId w:val="2"/>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Jason reported on building costs to build our new auditorium. The board is still discussing fundraising ideas. The administration and board want to focus on the story of Maeser. They feel like the story of Maeser will help draw people in to help fundraising efforts. The band, Toast, will be putting on a fundraising event in the near future. The Giving Fund through Paypal could be a potential option for donors. </w:t>
      </w:r>
    </w:p>
    <w:p w:rsidR="00000000" w:rsidDel="00000000" w:rsidP="00000000" w:rsidRDefault="00000000" w:rsidRPr="00000000" w14:paraId="0000002D">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CLOSED SESSION</w:t>
      </w:r>
      <w:r w:rsidDel="00000000" w:rsidR="00000000" w:rsidRPr="00000000">
        <w:rPr>
          <w:rFonts w:ascii="Times New Roman" w:cs="Times New Roman" w:eastAsia="Times New Roman" w:hAnsi="Times New Roman"/>
          <w:sz w:val="22"/>
          <w:szCs w:val="22"/>
          <w:rtl w:val="0"/>
        </w:rPr>
        <w:br w:type="textWrapping"/>
        <w:t xml:space="preserve">A closed session was held to discuss items pursuant to Utah Code Subsection 52-4-205(1)(a), (1)(f), or (2).</w:t>
      </w:r>
    </w:p>
    <w:p w:rsidR="00000000" w:rsidDel="00000000" w:rsidP="00000000" w:rsidRDefault="00000000" w:rsidRPr="00000000" w14:paraId="0000002F">
      <w:pPr>
        <w:keepLines w:val="1"/>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0">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move to closed session for the discussion of personnel and property. Steve Whitehouse seconded the motion. Roll Call Vote: Jason Dodge (aye), Steve Whitehouse (aye), Paul Bingham (aye), Paul Stancil (aye), Sandra Russell (aye), Janine See (aye), Cynthia Shumway (aye).</w:t>
      </w:r>
    </w:p>
    <w:p w:rsidR="00000000" w:rsidDel="00000000" w:rsidP="00000000" w:rsidRDefault="00000000" w:rsidRPr="00000000" w14:paraId="00000031">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2">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3">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Starting Time: 7:57pm</w:t>
      </w:r>
    </w:p>
    <w:p w:rsidR="00000000" w:rsidDel="00000000" w:rsidP="00000000" w:rsidRDefault="00000000" w:rsidRPr="00000000" w14:paraId="00000034">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Ending Time: 8:20 pm</w:t>
      </w:r>
    </w:p>
    <w:p w:rsidR="00000000" w:rsidDel="00000000" w:rsidP="00000000" w:rsidRDefault="00000000" w:rsidRPr="00000000" w14:paraId="00000035">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6">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Paul Stancil moved to return </w:t>
      </w:r>
      <w:r w:rsidDel="00000000" w:rsidR="00000000" w:rsidRPr="00000000">
        <w:rPr>
          <w:rFonts w:ascii="Times New Roman" w:cs="Times New Roman" w:eastAsia="Times New Roman" w:hAnsi="Times New Roman"/>
          <w:sz w:val="22"/>
          <w:szCs w:val="22"/>
          <w:rtl w:val="0"/>
        </w:rPr>
        <w:t xml:space="preserve">to open</w:t>
      </w:r>
      <w:r w:rsidDel="00000000" w:rsidR="00000000" w:rsidRPr="00000000">
        <w:rPr>
          <w:rFonts w:ascii="Times New Roman" w:cs="Times New Roman" w:eastAsia="Times New Roman" w:hAnsi="Times New Roman"/>
          <w:sz w:val="22"/>
          <w:szCs w:val="22"/>
          <w:rtl w:val="0"/>
        </w:rPr>
        <w:t xml:space="preserve"> session. Jason Dodge seconded. The motion passed unanimously.</w:t>
      </w:r>
    </w:p>
    <w:p w:rsidR="00000000" w:rsidDel="00000000" w:rsidP="00000000" w:rsidRDefault="00000000" w:rsidRPr="00000000" w14:paraId="00000038">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A">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Starting Time of Open Session: 8:22pm</w:t>
      </w:r>
    </w:p>
    <w:p w:rsidR="00000000" w:rsidDel="00000000" w:rsidP="00000000" w:rsidRDefault="00000000" w:rsidRPr="00000000" w14:paraId="0000003B">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D">
      <w:pPr>
        <w:keepLines w:val="1"/>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Stancil moved to move forward with the changes in personnel as discussed in closed session. Paul Bingham seconded the motion. The motion passed unanimously.</w:t>
      </w:r>
    </w:p>
    <w:p w:rsidR="00000000" w:rsidDel="00000000" w:rsidP="00000000" w:rsidRDefault="00000000" w:rsidRPr="00000000" w14:paraId="0000003E">
      <w:pP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Paul Stancil moved to adjourn the meeting. The motion passed unanimously.</w:t>
      </w:r>
    </w:p>
    <w:p w:rsidR="00000000" w:rsidDel="00000000" w:rsidP="00000000" w:rsidRDefault="00000000" w:rsidRPr="00000000" w14:paraId="0000004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Note: A copy of related materials and an audio recording of the meeting can be found at:</w:t>
      </w:r>
    </w:p>
    <w:p w:rsidR="00000000" w:rsidDel="00000000" w:rsidP="00000000" w:rsidRDefault="00000000" w:rsidRPr="00000000" w14:paraId="00000046">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48">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4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8"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February 8, 2022</w:t>
    </w: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DC09EE"/>
    <w:rPr>
      <w:rFonts w:ascii="Tahoma" w:hAnsi="Tahoma"/>
      <w:sz w:val="16"/>
      <w:szCs w:val="24"/>
    </w:rPr>
  </w:style>
  <w:style w:type="paragraph" w:styleId="Heading1">
    <w:name w:val="heading 1"/>
    <w:basedOn w:val="Normal"/>
    <w:next w:val="Normal"/>
    <w:qFormat w:val="1"/>
    <w:rsid w:val="0045558E"/>
    <w:pPr>
      <w:spacing w:before="200"/>
      <w:jc w:val="center"/>
      <w:outlineLvl w:val="0"/>
    </w:pPr>
    <w:rPr>
      <w:b w:val="1"/>
      <w:caps w:val="1"/>
      <w:color w:val="333333"/>
      <w:sz w:val="44"/>
      <w:szCs w:val="32"/>
    </w:rPr>
  </w:style>
  <w:style w:type="paragraph" w:styleId="Heading2">
    <w:name w:val="heading 2"/>
    <w:basedOn w:val="Heading1"/>
    <w:next w:val="Normal"/>
    <w:qFormat w:val="1"/>
    <w:rsid w:val="0045558E"/>
    <w:pPr>
      <w:spacing w:after="200" w:before="0"/>
      <w:outlineLvl w:val="1"/>
    </w:pPr>
    <w:rPr>
      <w:b w:val="0"/>
      <w:sz w:val="24"/>
    </w:rPr>
  </w:style>
  <w:style w:type="paragraph" w:styleId="Heading3">
    <w:name w:val="heading 3"/>
    <w:basedOn w:val="Normal"/>
    <w:next w:val="Normal"/>
    <w:link w:val="Heading3Char"/>
    <w:qFormat w:val="1"/>
    <w:rsid w:val="003B2368"/>
    <w:pPr>
      <w:tabs>
        <w:tab w:val="left" w:pos="900"/>
      </w:tabs>
      <w:outlineLvl w:val="2"/>
    </w:pPr>
    <w:rPr>
      <w:bCs w:val="1"/>
      <w:caps w:val="1"/>
      <w:color w:val="333333"/>
      <w:sz w:val="14"/>
    </w:rPr>
  </w:style>
  <w:style w:type="paragraph" w:styleId="Heading5">
    <w:name w:val="heading 5"/>
    <w:basedOn w:val="Normal"/>
    <w:next w:val="Normal"/>
    <w:link w:val="Heading5Char"/>
    <w:unhideWhenUsed w:val="1"/>
    <w:qFormat w:val="1"/>
    <w:rsid w:val="00A34A69"/>
    <w:pPr>
      <w:spacing w:after="60" w:before="240"/>
      <w:outlineLvl w:val="4"/>
    </w:pPr>
    <w:rPr>
      <w:rFonts w:ascii="Calibri" w:hAnsi="Calibri"/>
      <w:b w:val="1"/>
      <w:bCs w:val="1"/>
      <w:i w:val="1"/>
      <w:i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semiHidden w:val="1"/>
    <w:rsid w:val="004179FC"/>
    <w:rPr>
      <w:rFonts w:cs="Tahoma"/>
      <w:szCs w:val="16"/>
    </w:rPr>
  </w:style>
  <w:style w:type="character" w:styleId="Heading3Char" w:customStyle="1">
    <w:name w:val="Heading 3 Char"/>
    <w:basedOn w:val="DefaultParagraphFont"/>
    <w:link w:val="Heading3"/>
    <w:rsid w:val="003B2368"/>
    <w:rPr>
      <w:rFonts w:ascii="Tahoma" w:hAnsi="Tahoma"/>
      <w:bCs w:val="1"/>
      <w:caps w:val="1"/>
      <w:color w:val="333333"/>
      <w:sz w:val="14"/>
      <w:szCs w:val="24"/>
      <w:lang w:bidi="ar-SA" w:eastAsia="en-US" w:val="en-US"/>
    </w:rPr>
  </w:style>
  <w:style w:type="character" w:styleId="Hyperlink">
    <w:name w:val="Hyperlink"/>
    <w:basedOn w:val="DefaultParagraphFont"/>
    <w:rsid w:val="00A82C1B"/>
    <w:rPr>
      <w:color w:val="0000ff"/>
      <w:u w:val="single"/>
    </w:rPr>
  </w:style>
  <w:style w:type="paragraph" w:styleId="ListParagraph">
    <w:name w:val="List Paragraph"/>
    <w:basedOn w:val="Normal"/>
    <w:uiPriority w:val="34"/>
    <w:qFormat w:val="1"/>
    <w:rsid w:val="00873D51"/>
    <w:pPr>
      <w:spacing w:after="200" w:line="276" w:lineRule="auto"/>
      <w:ind w:left="720"/>
      <w:contextualSpacing w:val="1"/>
    </w:pPr>
    <w:rPr>
      <w:rFonts w:ascii="Calibri" w:eastAsia="Calibri" w:hAnsi="Calibri"/>
      <w:sz w:val="22"/>
      <w:szCs w:val="22"/>
    </w:rPr>
  </w:style>
  <w:style w:type="character" w:styleId="Heading5Char" w:customStyle="1">
    <w:name w:val="Heading 5 Char"/>
    <w:basedOn w:val="DefaultParagraphFont"/>
    <w:link w:val="Heading5"/>
    <w:rsid w:val="00A34A69"/>
    <w:rPr>
      <w:rFonts w:ascii="Calibri" w:cs="Times New Roman" w:eastAsia="Times New Roman" w:hAnsi="Calibri"/>
      <w:b w:val="1"/>
      <w:bCs w:val="1"/>
      <w:i w:val="1"/>
      <w:iCs w:val="1"/>
      <w:sz w:val="26"/>
      <w:szCs w:val="26"/>
    </w:rPr>
  </w:style>
  <w:style w:type="paragraph" w:styleId="Bod" w:customStyle="1">
    <w:name w:val="Bod"/>
    <w:basedOn w:val="Normal"/>
    <w:rsid w:val="00A34A69"/>
    <w:pPr>
      <w:suppressAutoHyphens w:val="1"/>
      <w:spacing w:after="240"/>
      <w:ind w:firstLine="1440"/>
      <w:jc w:val="both"/>
    </w:pPr>
    <w:rPr>
      <w:rFonts w:ascii="Times New Roman" w:cs="Calibri" w:hAnsi="Times New Roman"/>
      <w:sz w:val="24"/>
      <w:szCs w:val="20"/>
      <w:lang w:eastAsia="ar-SA"/>
    </w:rPr>
  </w:style>
  <w:style w:type="paragraph" w:styleId="BodyTextIndent">
    <w:name w:val="Body Text Indent"/>
    <w:basedOn w:val="Normal"/>
    <w:link w:val="BodyTextIndentChar"/>
    <w:rsid w:val="00A34A69"/>
    <w:pPr>
      <w:suppressAutoHyphens w:val="1"/>
      <w:ind w:firstLine="1440"/>
    </w:pPr>
    <w:rPr>
      <w:rFonts w:ascii="Times New Roman" w:cs="Calibri" w:hAnsi="Times New Roman"/>
      <w:sz w:val="22"/>
      <w:szCs w:val="20"/>
      <w:lang w:eastAsia="ar-SA"/>
    </w:rPr>
  </w:style>
  <w:style w:type="character" w:styleId="BodyTextIndentChar" w:customStyle="1">
    <w:name w:val="Body Text Indent Char"/>
    <w:basedOn w:val="DefaultParagraphFont"/>
    <w:link w:val="BodyTextIndent"/>
    <w:rsid w:val="00A34A69"/>
    <w:rPr>
      <w:rFonts w:cs="Calibri"/>
      <w:sz w:val="22"/>
      <w:lang w:eastAsia="ar-SA"/>
    </w:rPr>
  </w:style>
  <w:style w:type="paragraph" w:styleId="Header">
    <w:name w:val="header"/>
    <w:basedOn w:val="Normal"/>
    <w:link w:val="HeaderChar"/>
    <w:uiPriority w:val="99"/>
    <w:rsid w:val="00A34A69"/>
    <w:pPr>
      <w:tabs>
        <w:tab w:val="center" w:pos="4680"/>
        <w:tab w:val="right" w:pos="9360"/>
      </w:tabs>
    </w:pPr>
  </w:style>
  <w:style w:type="character" w:styleId="HeaderChar" w:customStyle="1">
    <w:name w:val="Header Char"/>
    <w:basedOn w:val="DefaultParagraphFont"/>
    <w:link w:val="Header"/>
    <w:uiPriority w:val="99"/>
    <w:rsid w:val="00A34A69"/>
    <w:rPr>
      <w:rFonts w:ascii="Tahoma" w:hAnsi="Tahoma"/>
      <w:sz w:val="16"/>
      <w:szCs w:val="24"/>
    </w:rPr>
  </w:style>
  <w:style w:type="paragraph" w:styleId="Footer">
    <w:name w:val="footer"/>
    <w:basedOn w:val="Normal"/>
    <w:link w:val="FooterChar"/>
    <w:rsid w:val="00A34A69"/>
    <w:pPr>
      <w:tabs>
        <w:tab w:val="center" w:pos="4680"/>
        <w:tab w:val="right" w:pos="9360"/>
      </w:tabs>
    </w:pPr>
  </w:style>
  <w:style w:type="character" w:styleId="FooterChar" w:customStyle="1">
    <w:name w:val="Footer Char"/>
    <w:basedOn w:val="DefaultParagraphFont"/>
    <w:link w:val="Footer"/>
    <w:rsid w:val="00A34A69"/>
    <w:rPr>
      <w:rFonts w:ascii="Tahoma" w:hAnsi="Tahoma"/>
      <w:sz w:val="16"/>
      <w:szCs w:val="24"/>
    </w:rPr>
  </w:style>
  <w:style w:type="paragraph" w:styleId="Default" w:customStyle="1">
    <w:name w:val="Default"/>
    <w:rsid w:val="00462D95"/>
    <w:pPr>
      <w:autoSpaceDE w:val="0"/>
      <w:autoSpaceDN w:val="0"/>
      <w:adjustRightInd w:val="0"/>
    </w:pPr>
    <w:rPr>
      <w:rFonts w:ascii="Arial" w:cs="Arial" w:hAnsi="Arial"/>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MoSWbN3+5vza4yvZdF8m5wXX3w==">AMUW2mWulA8n/c+ChqAmiFQ4M9dwILM0GyBH7+H5xZH9w/gosaCuW2BciW6idAPDQxb47GVOhvNqrOalwo6w/UhgsN4WGE4fjh51ODN6n+z3vWY21PtyDho=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2018-10-05T18:08:00Z</dcterms:created>
  <dc:creator>Kristin Baker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TC010129261033</vt:lpwstr>
  </property>
  <property fmtid="{D5CDD505-2E9C-101B-9397-08002B2CF9AE}" pid="3" name="MSIP_Label_ba1a4512-8026-4a73-bfb7-8d52c1779a3a_Enabled">
    <vt:lpwstr>True</vt:lpwstr>
  </property>
  <property fmtid="{D5CDD505-2E9C-101B-9397-08002B2CF9AE}" pid="4" name="MSIP_Label_ba1a4512-8026-4a73-bfb7-8d52c1779a3a_SiteId">
    <vt:lpwstr>a79016de-bdd0-4e47-91f4-79416ab912ad</vt:lpwstr>
  </property>
  <property fmtid="{D5CDD505-2E9C-101B-9397-08002B2CF9AE}" pid="5" name="MSIP_Label_ba1a4512-8026-4a73-bfb7-8d52c1779a3a_Ref">
    <vt:lpwstr>https://api.informationprotection.azure.com/api/a79016de-bdd0-4e47-91f4-79416ab912ad</vt:lpwstr>
  </property>
  <property fmtid="{D5CDD505-2E9C-101B-9397-08002B2CF9AE}" pid="6" name="MSIP_Label_ba1a4512-8026-4a73-bfb7-8d52c1779a3a_SetBy">
    <vt:lpwstr>Cynthia.Shumway@imail.org</vt:lpwstr>
  </property>
  <property fmtid="{D5CDD505-2E9C-101B-9397-08002B2CF9AE}" pid="7" name="MSIP_Label_ba1a4512-8026-4a73-bfb7-8d52c1779a3a_SetDate">
    <vt:lpwstr>2017-08-14T14:28:56.0638557-06:00</vt:lpwstr>
  </property>
  <property fmtid="{D5CDD505-2E9C-101B-9397-08002B2CF9AE}" pid="8" name="MSIP_Label_ba1a4512-8026-4a73-bfb7-8d52c1779a3a_Name">
    <vt:lpwstr>Sensitive Information</vt:lpwstr>
  </property>
  <property fmtid="{D5CDD505-2E9C-101B-9397-08002B2CF9AE}" pid="9" name="MSIP_Label_ba1a4512-8026-4a73-bfb7-8d52c1779a3a_Application">
    <vt:lpwstr>Microsoft Azure Information Protection</vt:lpwstr>
  </property>
  <property fmtid="{D5CDD505-2E9C-101B-9397-08002B2CF9AE}" pid="10" name="MSIP_Label_ba1a4512-8026-4a73-bfb7-8d52c1779a3a_Extended_MSFT_Method">
    <vt:lpwstr>Automatic</vt:lpwstr>
  </property>
  <property fmtid="{D5CDD505-2E9C-101B-9397-08002B2CF9AE}" pid="11" name="Sensitivity">
    <vt:lpwstr>Sensitive Information</vt:lpwstr>
  </property>
</Properties>
</file>