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Mark  </w:t>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-947414</wp:posOffset>
            </wp:positionV>
            <wp:extent cx="2377440" cy="1183828"/>
            <wp:effectExtent b="0" l="0" r="0" t="0"/>
            <wp:wrapNone/>
            <wp:docPr id="10" name="image1.jpg"/>
            <a:graphic>
              <a:graphicData uri="http://schemas.openxmlformats.org/drawingml/2006/picture">
                <pic:pic>
                  <pic:nvPicPr>
                    <pic:cNvPr id="0" name="image1.jpg"/>
                    <pic:cNvPicPr preferRelativeResize="0"/>
                  </pic:nvPicPr>
                  <pic:blipFill>
                    <a:blip r:embed="rId7"/>
                    <a:srcRect b="24690" l="0" r="0" t="25515"/>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April 13th, 2021</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7:06 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8: pm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Steve Whitehouse, Janine See, Sandra Russell, Paul Bingham, Jason Dodge (7:30pm)</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Paul Stancil </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Robyn Ellis</w:t>
      </w:r>
    </w:p>
    <w:p w:rsidR="00000000" w:rsidDel="00000000" w:rsidP="00000000" w:rsidRDefault="00000000" w:rsidRPr="00000000" w14:paraId="00000011">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Visitors</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12">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Note: A copy of related materials and an audio recording of the meeting can be found at maeserprep.org</w:t>
      </w:r>
    </w:p>
    <w:p w:rsidR="00000000" w:rsidDel="00000000" w:rsidP="00000000" w:rsidRDefault="00000000" w:rsidRPr="00000000" w14:paraId="00000014">
      <w:pPr>
        <w:spacing w:line="276" w:lineRule="auto"/>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7:06 pm</w:t>
      </w:r>
    </w:p>
    <w:p w:rsidR="00000000" w:rsidDel="00000000" w:rsidP="00000000" w:rsidRDefault="00000000" w:rsidRPr="00000000" w14:paraId="00000016">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7">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It was determined that a quorum was present</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tl w:val="0"/>
        </w:rPr>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The pledge of allegiance was recited.</w:t>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 </w:t>
      </w: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  Sandra Russell</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moved to approve minutes from </w:t>
      </w:r>
      <w:r w:rsidDel="00000000" w:rsidR="00000000" w:rsidRPr="00000000">
        <w:rPr>
          <w:rFonts w:ascii="Times New Roman" w:cs="Times New Roman" w:eastAsia="Times New Roman" w:hAnsi="Times New Roman"/>
          <w:sz w:val="22"/>
          <w:szCs w:val="22"/>
          <w:rtl w:val="0"/>
        </w:rPr>
        <w:t xml:space="preserve">March 9th, 2021. Janine See seconded. The motion passed unanimously.</w:t>
      </w:r>
      <w:r w:rsidDel="00000000" w:rsidR="00000000" w:rsidRPr="00000000">
        <w:rPr>
          <w:rtl w:val="0"/>
        </w:rPr>
      </w:r>
    </w:p>
    <w:p w:rsidR="00000000" w:rsidDel="00000000" w:rsidP="00000000" w:rsidRDefault="00000000" w:rsidRPr="00000000" w14:paraId="0000001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i w:val="0"/>
          <w:smallCaps w:val="0"/>
          <w:strike w:val="0"/>
          <w:sz w:val="22"/>
          <w:szCs w:val="22"/>
          <w:shd w:fill="auto" w:val="clear"/>
          <w:vertAlign w:val="baseli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Next meeting</w:t>
      </w:r>
      <w:r w:rsidDel="00000000" w:rsidR="00000000" w:rsidRPr="00000000">
        <w:rPr>
          <w:rFonts w:ascii="Times New Roman" w:cs="Times New Roman" w:eastAsia="Times New Roman" w:hAnsi="Times New Roman"/>
          <w:sz w:val="22"/>
          <w:szCs w:val="22"/>
          <w:rtl w:val="0"/>
        </w:rPr>
        <w:t xml:space="preserve"> will be held on May 11th at 7:00 pm.</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PUBLIC COMMENT</w:t>
      </w:r>
      <w:r w:rsidDel="00000000" w:rsidR="00000000" w:rsidRPr="00000000">
        <w:rPr>
          <w:rtl w:val="0"/>
        </w:rPr>
      </w:r>
    </w:p>
    <w:p w:rsidR="00000000" w:rsidDel="00000000" w:rsidP="00000000" w:rsidRDefault="00000000" w:rsidRPr="00000000" w14:paraId="0000001D">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1E">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i w:val="0"/>
          <w:smallCaps w:val="0"/>
          <w:strike w:val="0"/>
          <w:sz w:val="22"/>
          <w:szCs w:val="22"/>
          <w:shd w:fill="auto" w:val="clear"/>
          <w:vertAlign w:val="baseline"/>
        </w:rPr>
      </w:pPr>
      <w:r w:rsidDel="00000000" w:rsidR="00000000" w:rsidRPr="00000000">
        <w:rPr>
          <w:rFonts w:ascii="Times New Roman" w:cs="Times New Roman" w:eastAsia="Times New Roman" w:hAnsi="Times New Roman"/>
          <w:b w:val="1"/>
          <w:sz w:val="22"/>
          <w:szCs w:val="22"/>
          <w:rtl w:val="0"/>
        </w:rPr>
        <w:t xml:space="preserve">MOTION: </w:t>
      </w:r>
      <w:r w:rsidDel="00000000" w:rsidR="00000000" w:rsidRPr="00000000">
        <w:rPr>
          <w:rFonts w:ascii="Times New Roman" w:cs="Times New Roman" w:eastAsia="Times New Roman" w:hAnsi="Times New Roman"/>
          <w:sz w:val="22"/>
          <w:szCs w:val="22"/>
          <w:rtl w:val="0"/>
        </w:rPr>
        <w:t xml:space="preserve">Steve Whitehouse moved to approve the 2021-2022 Academic Calendar. Sandra Russell seconded. The motion passed unanimously. </w:t>
      </w:r>
      <w:r w:rsidDel="00000000" w:rsidR="00000000" w:rsidRPr="00000000">
        <w:rPr>
          <w:rtl w:val="0"/>
        </w:rPr>
      </w:r>
    </w:p>
    <w:p w:rsidR="00000000" w:rsidDel="00000000" w:rsidP="00000000" w:rsidRDefault="00000000" w:rsidRPr="00000000" w14:paraId="0000002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MOTION: </w:t>
      </w:r>
      <w:r w:rsidDel="00000000" w:rsidR="00000000" w:rsidRPr="00000000">
        <w:rPr>
          <w:rFonts w:ascii="Times New Roman" w:cs="Times New Roman" w:eastAsia="Times New Roman" w:hAnsi="Times New Roman"/>
          <w:sz w:val="22"/>
          <w:szCs w:val="22"/>
          <w:rtl w:val="0"/>
        </w:rPr>
        <w:t xml:space="preserve">Steve Whitehouse</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Fonts w:ascii="Times New Roman" w:cs="Times New Roman" w:eastAsia="Times New Roman" w:hAnsi="Times New Roman"/>
          <w:sz w:val="22"/>
          <w:szCs w:val="22"/>
          <w:rtl w:val="0"/>
        </w:rPr>
        <w:t xml:space="preserve">moved to move to a closed session to discussion staffing personnel. Paul Bingham seconded. Steve Whitehouse, Sandra Russel, Janine See, Paul Bingham, voted “aye”. </w:t>
      </w:r>
    </w:p>
    <w:p w:rsidR="00000000" w:rsidDel="00000000" w:rsidP="00000000" w:rsidRDefault="00000000" w:rsidRPr="00000000" w14:paraId="00000021">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2">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CLOSED SESSION</w:t>
      </w:r>
    </w:p>
    <w:p w:rsidR="00000000" w:rsidDel="00000000" w:rsidP="00000000" w:rsidRDefault="00000000" w:rsidRPr="00000000" w14:paraId="0000002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7:25 pm</w:t>
      </w:r>
    </w:p>
    <w:p w:rsidR="00000000" w:rsidDel="00000000" w:rsidP="00000000" w:rsidRDefault="00000000" w:rsidRPr="00000000" w14:paraId="00000024">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8:01 pm</w:t>
      </w:r>
    </w:p>
    <w:p w:rsidR="00000000" w:rsidDel="00000000" w:rsidP="00000000" w:rsidRDefault="00000000" w:rsidRPr="00000000" w14:paraId="00000025">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6">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closed session was held to discuss items pursuant to Utah Code Subsection 52-4-205(1)(a), (1)(f), or (2).</w:t>
      </w:r>
    </w:p>
    <w:p w:rsidR="00000000" w:rsidDel="00000000" w:rsidP="00000000" w:rsidRDefault="00000000" w:rsidRPr="00000000" w14:paraId="00000027">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Jason Dodge moved to move from closed session to open session. Paul Bingham seconded. The motion passed unanimously. </w:t>
      </w:r>
    </w:p>
    <w:p w:rsidR="00000000" w:rsidDel="00000000" w:rsidP="00000000" w:rsidRDefault="00000000" w:rsidRPr="00000000" w14:paraId="00000028">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9">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2A">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8:05 pm</w:t>
      </w:r>
    </w:p>
    <w:p w:rsidR="00000000" w:rsidDel="00000000" w:rsidP="00000000" w:rsidRDefault="00000000" w:rsidRPr="00000000" w14:paraId="0000002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8:21 pm</w:t>
      </w:r>
    </w:p>
    <w:p w:rsidR="00000000" w:rsidDel="00000000" w:rsidP="00000000" w:rsidRDefault="00000000" w:rsidRPr="00000000" w14:paraId="0000002C">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D">
      <w:pPr>
        <w:numPr>
          <w:ilvl w:val="0"/>
          <w:numId w:val="3"/>
        </w:numPr>
        <w:spacing w:line="276" w:lineRule="auto"/>
        <w:ind w:left="720" w:hanging="360"/>
        <w:rPr>
          <w:rFonts w:ascii="Times New Roman" w:cs="Times New Roman" w:eastAsia="Times New Roman" w:hAnsi="Times New Roman"/>
          <w:sz w:val="22"/>
          <w:szCs w:val="22"/>
        </w:rPr>
      </w:pPr>
      <w:bookmarkStart w:colFirst="0" w:colLast="0" w:name="_heading=h.gjdgxs" w:id="0"/>
      <w:bookmarkEnd w:id="0"/>
      <w:r w:rsidDel="00000000" w:rsidR="00000000" w:rsidRPr="00000000">
        <w:rPr>
          <w:rFonts w:ascii="Times New Roman" w:cs="Times New Roman" w:eastAsia="Times New Roman" w:hAnsi="Times New Roman"/>
          <w:b w:val="1"/>
          <w:sz w:val="22"/>
          <w:szCs w:val="22"/>
          <w:rtl w:val="0"/>
        </w:rPr>
        <w:t xml:space="preserve">MOTION: </w:t>
      </w:r>
      <w:r w:rsidDel="00000000" w:rsidR="00000000" w:rsidRPr="00000000">
        <w:rPr>
          <w:rFonts w:ascii="Times New Roman" w:cs="Times New Roman" w:eastAsia="Times New Roman" w:hAnsi="Times New Roman"/>
          <w:sz w:val="22"/>
          <w:szCs w:val="22"/>
          <w:rtl w:val="0"/>
        </w:rPr>
        <w:t xml:space="preserve">Janine See moved to ratify Emily Dunning (8th Grade English, SOAR), Brooklyn Gittens (MS Science and Chemistry), and Shannah Kanet (ASL) as new hires. Paul Bingham seconded. The motion passed unanimously.</w:t>
      </w:r>
    </w:p>
    <w:p w:rsidR="00000000" w:rsidDel="00000000" w:rsidP="00000000" w:rsidRDefault="00000000" w:rsidRPr="00000000" w14:paraId="0000002E">
      <w:pPr>
        <w:numPr>
          <w:ilvl w:val="0"/>
          <w:numId w:val="3"/>
        </w:numPr>
        <w:spacing w:line="276" w:lineRule="auto"/>
        <w:ind w:left="720" w:hanging="360"/>
        <w:rPr>
          <w:rFonts w:ascii="Times New Roman" w:cs="Times New Roman" w:eastAsia="Times New Roman" w:hAnsi="Times New Roman"/>
          <w:sz w:val="22"/>
          <w:szCs w:val="22"/>
          <w:u w:val="none"/>
        </w:rPr>
      </w:pPr>
      <w:bookmarkStart w:colFirst="0" w:colLast="0" w:name="_heading=h.4nfocm8jznx4" w:id="1"/>
      <w:bookmarkEnd w:id="1"/>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Jason Dodge moved to move forward with the performance based increases in percentages of faculty pay as discussed in closed session. Steve Whitehouse seconded. The motion passed unanimously.</w:t>
      </w:r>
    </w:p>
    <w:p w:rsidR="00000000" w:rsidDel="00000000" w:rsidP="00000000" w:rsidRDefault="00000000" w:rsidRPr="00000000" w14:paraId="0000002F">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Paul Bingham moved to adjourn the meeting. The motion passed unanimously.</w:t>
      </w:r>
    </w:p>
    <w:p w:rsidR="00000000" w:rsidDel="00000000" w:rsidP="00000000" w:rsidRDefault="00000000" w:rsidRPr="00000000" w14:paraId="00000031">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sectPr>
      <w:headerReference r:id="rId8"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Tahoma">
    <w:embedRegular w:fontKey="{00000000-0000-0000-0000-000000000000}" r:id="rId1" w:subsetted="0"/>
    <w:embedBold w:fontKey="{00000000-0000-0000-0000-000000000000}" r:id="rId2" w:subsetted="0"/>
  </w:font>
  <w:font w:name="Noto Sans Symbols"/>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sz w:val="20"/>
        <w:szCs w:val="20"/>
        <w:rtl w:val="0"/>
      </w:rPr>
      <w:t xml:space="preserve">Approved May 11th, 2021</w:t>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C09EE"/>
    <w:rPr>
      <w:rFonts w:ascii="Tahoma" w:hAnsi="Tahoma"/>
      <w:sz w:val="16"/>
      <w:szCs w:val="24"/>
    </w:rPr>
  </w:style>
  <w:style w:type="paragraph" w:styleId="Heading1">
    <w:name w:val="heading 1"/>
    <w:basedOn w:val="Normal"/>
    <w:next w:val="Normal"/>
    <w:qFormat w:val="1"/>
    <w:rsid w:val="0045558E"/>
    <w:pPr>
      <w:spacing w:before="200"/>
      <w:jc w:val="center"/>
      <w:outlineLvl w:val="0"/>
    </w:pPr>
    <w:rPr>
      <w:b w:val="1"/>
      <w:caps w:val="1"/>
      <w:color w:val="333333"/>
      <w:sz w:val="44"/>
      <w:szCs w:val="32"/>
    </w:rPr>
  </w:style>
  <w:style w:type="paragraph" w:styleId="Heading2">
    <w:name w:val="heading 2"/>
    <w:basedOn w:val="Heading1"/>
    <w:next w:val="Normal"/>
    <w:qFormat w:val="1"/>
    <w:rsid w:val="0045558E"/>
    <w:pPr>
      <w:spacing w:after="200" w:before="0"/>
      <w:outlineLvl w:val="1"/>
    </w:pPr>
    <w:rPr>
      <w:b w:val="0"/>
      <w:sz w:val="24"/>
    </w:rPr>
  </w:style>
  <w:style w:type="paragraph" w:styleId="Heading3">
    <w:name w:val="heading 3"/>
    <w:basedOn w:val="Normal"/>
    <w:next w:val="Normal"/>
    <w:link w:val="Heading3Char"/>
    <w:qFormat w:val="1"/>
    <w:rsid w:val="003B2368"/>
    <w:pPr>
      <w:tabs>
        <w:tab w:val="left" w:pos="900"/>
      </w:tabs>
      <w:outlineLvl w:val="2"/>
    </w:pPr>
    <w:rPr>
      <w:bCs w:val="1"/>
      <w:caps w:val="1"/>
      <w:color w:val="333333"/>
      <w:sz w:val="14"/>
    </w:rPr>
  </w:style>
  <w:style w:type="paragraph" w:styleId="Heading5">
    <w:name w:val="heading 5"/>
    <w:basedOn w:val="Normal"/>
    <w:next w:val="Normal"/>
    <w:link w:val="Heading5Char"/>
    <w:unhideWhenUsed w:val="1"/>
    <w:qFormat w:val="1"/>
    <w:rsid w:val="00A34A69"/>
    <w:pPr>
      <w:spacing w:after="60" w:before="240"/>
      <w:outlineLvl w:val="4"/>
    </w:pPr>
    <w:rPr>
      <w:rFonts w:ascii="Calibri" w:hAnsi="Calibri"/>
      <w:b w:val="1"/>
      <w:bCs w:val="1"/>
      <w:i w:val="1"/>
      <w:i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4179FC"/>
    <w:rPr>
      <w:rFonts w:cs="Tahoma"/>
      <w:szCs w:val="16"/>
    </w:rPr>
  </w:style>
  <w:style w:type="character" w:styleId="Heading3Char" w:customStyle="1">
    <w:name w:val="Heading 3 Char"/>
    <w:basedOn w:val="DefaultParagraphFont"/>
    <w:link w:val="Heading3"/>
    <w:rsid w:val="003B2368"/>
    <w:rPr>
      <w:rFonts w:ascii="Tahoma" w:hAnsi="Tahoma"/>
      <w:bCs w:val="1"/>
      <w:caps w:val="1"/>
      <w:color w:val="333333"/>
      <w:sz w:val="14"/>
      <w:szCs w:val="24"/>
      <w:lang w:bidi="ar-SA" w:eastAsia="en-US" w:val="en-US"/>
    </w:rPr>
  </w:style>
  <w:style w:type="character" w:styleId="Hyperlink">
    <w:name w:val="Hyperlink"/>
    <w:basedOn w:val="DefaultParagraphFont"/>
    <w:rsid w:val="00A82C1B"/>
    <w:rPr>
      <w:color w:val="0000ff"/>
      <w:u w:val="single"/>
    </w:rPr>
  </w:style>
  <w:style w:type="paragraph" w:styleId="ListParagraph">
    <w:name w:val="List Paragraph"/>
    <w:basedOn w:val="Normal"/>
    <w:uiPriority w:val="34"/>
    <w:qFormat w:val="1"/>
    <w:rsid w:val="00873D51"/>
    <w:pPr>
      <w:spacing w:after="200" w:line="276" w:lineRule="auto"/>
      <w:ind w:left="720"/>
      <w:contextualSpacing w:val="1"/>
    </w:pPr>
    <w:rPr>
      <w:rFonts w:ascii="Calibri" w:eastAsia="Calibri" w:hAnsi="Calibri"/>
      <w:sz w:val="22"/>
      <w:szCs w:val="22"/>
    </w:rPr>
  </w:style>
  <w:style w:type="character" w:styleId="Heading5Char" w:customStyle="1">
    <w:name w:val="Heading 5 Char"/>
    <w:basedOn w:val="DefaultParagraphFont"/>
    <w:link w:val="Heading5"/>
    <w:rsid w:val="00A34A69"/>
    <w:rPr>
      <w:rFonts w:ascii="Calibri" w:cs="Times New Roman" w:eastAsia="Times New Roman" w:hAnsi="Calibri"/>
      <w:b w:val="1"/>
      <w:bCs w:val="1"/>
      <w:i w:val="1"/>
      <w:iCs w:val="1"/>
      <w:sz w:val="26"/>
      <w:szCs w:val="26"/>
    </w:rPr>
  </w:style>
  <w:style w:type="paragraph" w:styleId="Bod" w:customStyle="1">
    <w:name w:val="Bod"/>
    <w:basedOn w:val="Normal"/>
    <w:rsid w:val="00A34A69"/>
    <w:pPr>
      <w:suppressAutoHyphens w:val="1"/>
      <w:spacing w:after="240"/>
      <w:ind w:firstLine="1440"/>
      <w:jc w:val="both"/>
    </w:pPr>
    <w:rPr>
      <w:rFonts w:ascii="Times New Roman" w:cs="Calibri" w:hAnsi="Times New Roman"/>
      <w:sz w:val="24"/>
      <w:szCs w:val="20"/>
      <w:lang w:eastAsia="ar-SA"/>
    </w:rPr>
  </w:style>
  <w:style w:type="paragraph" w:styleId="BodyTextIndent">
    <w:name w:val="Body Text Indent"/>
    <w:basedOn w:val="Normal"/>
    <w:link w:val="BodyTextIndentChar"/>
    <w:rsid w:val="00A34A69"/>
    <w:pPr>
      <w:suppressAutoHyphens w:val="1"/>
      <w:ind w:firstLine="1440"/>
    </w:pPr>
    <w:rPr>
      <w:rFonts w:ascii="Times New Roman" w:cs="Calibri" w:hAnsi="Times New Roman"/>
      <w:sz w:val="22"/>
      <w:szCs w:val="20"/>
      <w:lang w:eastAsia="ar-SA"/>
    </w:rPr>
  </w:style>
  <w:style w:type="character" w:styleId="BodyTextIndentChar" w:customStyle="1">
    <w:name w:val="Body Text Indent Char"/>
    <w:basedOn w:val="DefaultParagraphFont"/>
    <w:link w:val="BodyTextIndent"/>
    <w:rsid w:val="00A34A69"/>
    <w:rPr>
      <w:rFonts w:cs="Calibri"/>
      <w:sz w:val="22"/>
      <w:lang w:eastAsia="ar-SA"/>
    </w:rPr>
  </w:style>
  <w:style w:type="paragraph" w:styleId="Header">
    <w:name w:val="header"/>
    <w:basedOn w:val="Normal"/>
    <w:link w:val="HeaderChar"/>
    <w:uiPriority w:val="99"/>
    <w:rsid w:val="00A34A69"/>
    <w:pPr>
      <w:tabs>
        <w:tab w:val="center" w:pos="4680"/>
        <w:tab w:val="right" w:pos="9360"/>
      </w:tabs>
    </w:pPr>
  </w:style>
  <w:style w:type="character" w:styleId="HeaderChar" w:customStyle="1">
    <w:name w:val="Header Char"/>
    <w:basedOn w:val="DefaultParagraphFont"/>
    <w:link w:val="Header"/>
    <w:uiPriority w:val="99"/>
    <w:rsid w:val="00A34A69"/>
    <w:rPr>
      <w:rFonts w:ascii="Tahoma" w:hAnsi="Tahoma"/>
      <w:sz w:val="16"/>
      <w:szCs w:val="24"/>
    </w:rPr>
  </w:style>
  <w:style w:type="paragraph" w:styleId="Footer">
    <w:name w:val="footer"/>
    <w:basedOn w:val="Normal"/>
    <w:link w:val="FooterChar"/>
    <w:rsid w:val="00A34A69"/>
    <w:pPr>
      <w:tabs>
        <w:tab w:val="center" w:pos="4680"/>
        <w:tab w:val="right" w:pos="9360"/>
      </w:tabs>
    </w:pPr>
  </w:style>
  <w:style w:type="character" w:styleId="FooterChar" w:customStyle="1">
    <w:name w:val="Footer Char"/>
    <w:basedOn w:val="DefaultParagraphFont"/>
    <w:link w:val="Footer"/>
    <w:rsid w:val="00A34A69"/>
    <w:rPr>
      <w:rFonts w:ascii="Tahoma" w:hAnsi="Tahoma"/>
      <w:sz w:val="16"/>
      <w:szCs w:val="24"/>
    </w:rPr>
  </w:style>
  <w:style w:type="paragraph" w:styleId="Default" w:customStyle="1">
    <w:name w:val="Default"/>
    <w:rsid w:val="00462D95"/>
    <w:pPr>
      <w:autoSpaceDE w:val="0"/>
      <w:autoSpaceDN w:val="0"/>
      <w:adjustRightInd w:val="0"/>
    </w:pPr>
    <w:rPr>
      <w:rFonts w:ascii="Arial" w:cs="Arial" w:hAnsi="Arial"/>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DEkyx7pz7tzeQQ89opITlXTVXA==">AMUW2mW/gapJlkrqVUlL4yn8Sdx+8vDnSn65J7MwcwoNuaDgNKmA+ScgRMgO+LwpqCgMj3xKsyH82tRq5X4MLrLV0JiLLhEj8W7sc2CfWdewhsff85allz/kIITZDq2AjXByLCWeukAQ7dpOc029Ca8+805JbosaZg==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2018-10-05T18:08:00Z</dcterms:created>
  <dc:creator>Kristin Baker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TC010129261033</vt:lpwstr>
  </property>
  <property fmtid="{D5CDD505-2E9C-101B-9397-08002B2CF9AE}" pid="3" name="MSIP_Label_ba1a4512-8026-4a73-bfb7-8d52c1779a3a_Enabled">
    <vt:lpwstr>True</vt:lpwstr>
  </property>
  <property fmtid="{D5CDD505-2E9C-101B-9397-08002B2CF9AE}" pid="4" name="MSIP_Label_ba1a4512-8026-4a73-bfb7-8d52c1779a3a_SiteId">
    <vt:lpwstr>a79016de-bdd0-4e47-91f4-79416ab912ad</vt:lpwstr>
  </property>
  <property fmtid="{D5CDD505-2E9C-101B-9397-08002B2CF9AE}" pid="5" name="MSIP_Label_ba1a4512-8026-4a73-bfb7-8d52c1779a3a_Ref">
    <vt:lpwstr>https://api.informationprotection.azure.com/api/a79016de-bdd0-4e47-91f4-79416ab912ad</vt:lpwstr>
  </property>
  <property fmtid="{D5CDD505-2E9C-101B-9397-08002B2CF9AE}" pid="6" name="MSIP_Label_ba1a4512-8026-4a73-bfb7-8d52c1779a3a_SetBy">
    <vt:lpwstr>Cynthia.Shumway@imail.org</vt:lpwstr>
  </property>
  <property fmtid="{D5CDD505-2E9C-101B-9397-08002B2CF9AE}" pid="7" name="MSIP_Label_ba1a4512-8026-4a73-bfb7-8d52c1779a3a_SetDate">
    <vt:lpwstr>2017-08-14T14:28:56.0638557-06:00</vt:lpwstr>
  </property>
  <property fmtid="{D5CDD505-2E9C-101B-9397-08002B2CF9AE}" pid="8" name="MSIP_Label_ba1a4512-8026-4a73-bfb7-8d52c1779a3a_Name">
    <vt:lpwstr>Sensitive Information</vt:lpwstr>
  </property>
  <property fmtid="{D5CDD505-2E9C-101B-9397-08002B2CF9AE}" pid="9" name="MSIP_Label_ba1a4512-8026-4a73-bfb7-8d52c1779a3a_Application">
    <vt:lpwstr>Microsoft Azure Information Protection</vt:lpwstr>
  </property>
  <property fmtid="{D5CDD505-2E9C-101B-9397-08002B2CF9AE}" pid="10" name="MSIP_Label_ba1a4512-8026-4a73-bfb7-8d52c1779a3a_Extended_MSFT_Method">
    <vt:lpwstr>Automatic</vt:lpwstr>
  </property>
  <property fmtid="{D5CDD505-2E9C-101B-9397-08002B2CF9AE}" pid="11" name="Sensitivity">
    <vt:lpwstr>Sensitive Information</vt:lpwstr>
  </property>
</Properties>
</file>