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77A" w:rsidRPr="0059777A" w:rsidRDefault="006A3973" w:rsidP="00384B2E">
      <w:pPr>
        <w:jc w:val="center"/>
        <w:rPr>
          <w:sz w:val="36"/>
          <w:szCs w:val="36"/>
        </w:rPr>
      </w:pPr>
      <w:r w:rsidRPr="006A3973">
        <w:rPr>
          <w:noProof/>
          <w:sz w:val="36"/>
          <w:szCs w:val="36"/>
        </w:rPr>
        <w:drawing>
          <wp:anchor distT="0" distB="0" distL="114300" distR="114300" simplePos="0" relativeHeight="251662336" behindDoc="0" locked="0" layoutInCell="1" allowOverlap="1">
            <wp:simplePos x="0" y="0"/>
            <wp:positionH relativeFrom="column">
              <wp:posOffset>349250</wp:posOffset>
            </wp:positionH>
            <wp:positionV relativeFrom="paragraph">
              <wp:posOffset>-228600</wp:posOffset>
            </wp:positionV>
            <wp:extent cx="666750" cy="800100"/>
            <wp:effectExtent l="19050" t="0" r="0" b="0"/>
            <wp:wrapNone/>
            <wp:docPr id="14" name="Picture 14" descr="Maeser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eser_Logo_2[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sidR="00E067A9">
        <w:rPr>
          <w:noProof/>
          <w:sz w:val="36"/>
          <w:szCs w:val="36"/>
        </w:rPr>
        <w:pict>
          <v:rect id="_x0000_s1030" style="position:absolute;left:0;text-align:left;margin-left:1in;margin-top:45pt;width:468pt;height:54pt;z-index:-251656192;mso-position-horizontal-relative:page;mso-position-vertical-relative:page" fillcolor="#dadfd7" stroked="f">
            <v:fill color2="fill lighten(0)" rotate="t" method="linear sigma" focus="100%" type="gradient"/>
            <w10:wrap anchorx="page" anchory="page"/>
          </v:rect>
        </w:pict>
      </w:r>
      <w:r w:rsidR="00E067A9">
        <w:rPr>
          <w:noProof/>
          <w:sz w:val="36"/>
          <w:szCs w:val="36"/>
        </w:rPr>
        <w:pict>
          <v:shapetype id="_x0000_t202" coordsize="21600,21600" o:spt="202" path="m,l,21600r21600,l21600,xe">
            <v:stroke joinstyle="miter"/>
            <v:path gradientshapeok="t" o:connecttype="rect"/>
          </v:shapetype>
          <v:shape id="_x0000_s1029" type="#_x0000_t202" style="position:absolute;left:0;text-align:left;margin-left:162pt;margin-top:36pt;width:5in;height:54pt;z-index:251659264;mso-position-horizontal-relative:page;mso-position-vertical-relative:page" filled="f" stroked="f">
            <v:textbox style="mso-next-textbox:#_x0000_s1029">
              <w:txbxContent>
                <w:p w:rsidR="006A3973" w:rsidRPr="00427149" w:rsidRDefault="006A3973" w:rsidP="006A3973">
                  <w:pPr>
                    <w:pStyle w:val="Heading1"/>
                    <w:rPr>
                      <w:rFonts w:ascii="Arial" w:hAnsi="Arial" w:cs="Arial"/>
                      <w:caps w:val="0"/>
                      <w:noProof/>
                      <w:sz w:val="26"/>
                      <w:szCs w:val="26"/>
                    </w:rPr>
                  </w:pPr>
                  <w:r w:rsidRPr="00427149">
                    <w:rPr>
                      <w:rFonts w:ascii="Carleton" w:hAnsi="Carleton"/>
                      <w:noProof/>
                      <w:sz w:val="26"/>
                      <w:szCs w:val="26"/>
                    </w:rPr>
                    <w:t>Karl G. maeser preparatory Academy</w:t>
                  </w:r>
                </w:p>
                <w:p w:rsidR="006A3973" w:rsidRPr="00A959C3" w:rsidRDefault="006A3973" w:rsidP="006A3973">
                  <w:pPr>
                    <w:jc w:val="center"/>
                    <w:rPr>
                      <w:rFonts w:ascii="Carleton" w:hAnsi="Carleton"/>
                      <w:sz w:val="26"/>
                      <w:szCs w:val="26"/>
                    </w:rPr>
                  </w:pPr>
                  <w:proofErr w:type="gramStart"/>
                  <w:r w:rsidRPr="00A959C3">
                    <w:rPr>
                      <w:rFonts w:ascii="Carleton" w:hAnsi="Carleton"/>
                      <w:sz w:val="26"/>
                      <w:szCs w:val="26"/>
                    </w:rPr>
                    <w:t>honor</w:t>
                  </w:r>
                  <w:proofErr w:type="gramEnd"/>
                  <w:r w:rsidRPr="00A959C3">
                    <w:rPr>
                      <w:rFonts w:ascii="Carleton" w:hAnsi="Carleton"/>
                      <w:sz w:val="26"/>
                      <w:szCs w:val="26"/>
                    </w:rPr>
                    <w:t xml:space="preserve">   •   truth   •   virtue</w:t>
                  </w:r>
                </w:p>
                <w:p w:rsidR="006A3973" w:rsidRPr="00A959C3" w:rsidRDefault="006A3973" w:rsidP="006A3973">
                  <w:pPr>
                    <w:jc w:val="center"/>
                    <w:rPr>
                      <w:rFonts w:ascii="Carleton" w:hAnsi="Carleton"/>
                      <w:sz w:val="26"/>
                      <w:szCs w:val="26"/>
                    </w:rPr>
                  </w:pPr>
                </w:p>
                <w:p w:rsidR="006A3973" w:rsidRDefault="006A3973" w:rsidP="006A3973">
                  <w:pPr>
                    <w:jc w:val="center"/>
                    <w:rPr>
                      <w:rFonts w:ascii="Carleton" w:hAnsi="Carleton"/>
                      <w:sz w:val="24"/>
                    </w:rPr>
                  </w:pPr>
                </w:p>
                <w:p w:rsidR="006A3973" w:rsidRPr="00D87EC2" w:rsidRDefault="006A3973" w:rsidP="006A3973">
                  <w:pPr>
                    <w:jc w:val="center"/>
                    <w:rPr>
                      <w:rFonts w:ascii="Carleton" w:hAnsi="Carleton"/>
                      <w:sz w:val="24"/>
                    </w:rPr>
                  </w:pPr>
                </w:p>
              </w:txbxContent>
            </v:textbox>
            <w10:wrap type="square" anchorx="page" anchory="page"/>
          </v:shape>
        </w:pict>
      </w:r>
      <w:r w:rsidR="00E067A9">
        <w:rPr>
          <w:noProof/>
          <w:sz w:val="36"/>
          <w:szCs w:val="36"/>
        </w:rPr>
        <w:pict>
          <v:line id="_x0000_s1026" style="position:absolute;left:0;text-align:left;z-index:251658240;mso-position-horizontal-relative:page;mso-position-vertical-relative:page" from="1in,45pt" to="540pt,45pt" strokecolor="#036" strokeweight="1.5pt">
            <w10:wrap anchorx="page" anchory="page"/>
          </v:line>
        </w:pict>
      </w:r>
      <w:r w:rsidR="0059777A">
        <w:rPr>
          <w:sz w:val="36"/>
          <w:szCs w:val="36"/>
        </w:rPr>
        <w:t xml:space="preserve"> </w:t>
      </w:r>
    </w:p>
    <w:p w:rsidR="00100B0D" w:rsidRPr="006A3973" w:rsidRDefault="00B65F10" w:rsidP="00384B2E">
      <w:pPr>
        <w:jc w:val="center"/>
        <w:rPr>
          <w:sz w:val="28"/>
          <w:szCs w:val="28"/>
        </w:rPr>
      </w:pPr>
      <w:r>
        <w:rPr>
          <w:sz w:val="28"/>
          <w:szCs w:val="28"/>
        </w:rPr>
        <w:t xml:space="preserve">Fee Waiver </w:t>
      </w:r>
      <w:r w:rsidR="00A77E16">
        <w:rPr>
          <w:sz w:val="28"/>
          <w:szCs w:val="28"/>
        </w:rPr>
        <w:t>Policy</w:t>
      </w:r>
    </w:p>
    <w:p w:rsidR="00384B2E" w:rsidRDefault="006A3973">
      <w:pPr>
        <w:rPr>
          <w:b/>
        </w:rPr>
      </w:pPr>
      <w:r w:rsidRPr="006A3973">
        <w:rPr>
          <w:b/>
        </w:rPr>
        <w:t xml:space="preserve">Approved </w:t>
      </w:r>
      <w:r w:rsidR="00FE1B34">
        <w:rPr>
          <w:b/>
        </w:rPr>
        <w:t xml:space="preserve"> </w:t>
      </w:r>
    </w:p>
    <w:p w:rsidR="00B65F10" w:rsidRDefault="00B65F10" w:rsidP="00B65F10">
      <w:pPr>
        <w:pStyle w:val="western"/>
        <w:numPr>
          <w:ilvl w:val="0"/>
          <w:numId w:val="3"/>
        </w:numPr>
        <w:spacing w:before="0" w:beforeAutospacing="0" w:after="0" w:afterAutospacing="0"/>
        <w:rPr>
          <w:color w:val="000000"/>
          <w:sz w:val="22"/>
          <w:szCs w:val="22"/>
        </w:rPr>
      </w:pPr>
      <w:r>
        <w:rPr>
          <w:color w:val="000000"/>
          <w:sz w:val="22"/>
          <w:szCs w:val="22"/>
        </w:rPr>
        <w:t>Notification to families of Fee Waiver rights</w:t>
      </w:r>
    </w:p>
    <w:p w:rsidR="00B65F10" w:rsidRDefault="00B65F10" w:rsidP="00B65F10">
      <w:pPr>
        <w:pStyle w:val="western"/>
        <w:numPr>
          <w:ilvl w:val="1"/>
          <w:numId w:val="3"/>
        </w:numPr>
        <w:spacing w:before="0" w:beforeAutospacing="0" w:after="0" w:afterAutospacing="0"/>
        <w:rPr>
          <w:color w:val="000000"/>
          <w:sz w:val="22"/>
          <w:szCs w:val="22"/>
        </w:rPr>
      </w:pPr>
      <w:r>
        <w:rPr>
          <w:color w:val="000000"/>
          <w:sz w:val="22"/>
          <w:szCs w:val="22"/>
        </w:rPr>
        <w:t>All parents enrolling their child at Maeser will be given the</w:t>
      </w:r>
      <w:r>
        <w:rPr>
          <w:rStyle w:val="apple-converted-space"/>
          <w:color w:val="000000"/>
          <w:sz w:val="22"/>
          <w:szCs w:val="22"/>
        </w:rPr>
        <w:t> </w:t>
      </w:r>
      <w:r>
        <w:rPr>
          <w:i/>
          <w:iCs/>
          <w:color w:val="000000"/>
          <w:sz w:val="22"/>
          <w:szCs w:val="22"/>
          <w:u w:val="single"/>
        </w:rPr>
        <w:t>School Fees Notice for Families of Students in Grades Seven Through Twelve</w:t>
      </w:r>
      <w:r>
        <w:rPr>
          <w:color w:val="000000"/>
          <w:sz w:val="22"/>
          <w:szCs w:val="22"/>
        </w:rPr>
        <w:t>, the</w:t>
      </w:r>
      <w:r>
        <w:rPr>
          <w:rStyle w:val="apple-converted-space"/>
          <w:color w:val="000000"/>
          <w:sz w:val="22"/>
          <w:szCs w:val="22"/>
        </w:rPr>
        <w:t> </w:t>
      </w:r>
      <w:r>
        <w:rPr>
          <w:i/>
          <w:iCs/>
          <w:color w:val="000000"/>
          <w:sz w:val="22"/>
          <w:szCs w:val="22"/>
          <w:u w:val="single"/>
        </w:rPr>
        <w:t>Fee Waiver Application (Grades 7 – 12),</w:t>
      </w:r>
      <w:r>
        <w:rPr>
          <w:rStyle w:val="apple-converted-space"/>
          <w:color w:val="000000"/>
          <w:sz w:val="22"/>
          <w:szCs w:val="22"/>
        </w:rPr>
        <w:t> </w:t>
      </w:r>
      <w:r>
        <w:rPr>
          <w:color w:val="000000"/>
          <w:sz w:val="22"/>
          <w:szCs w:val="22"/>
        </w:rPr>
        <w:t>and the</w:t>
      </w:r>
      <w:r>
        <w:rPr>
          <w:rStyle w:val="apple-converted-space"/>
          <w:color w:val="000000"/>
          <w:sz w:val="22"/>
          <w:szCs w:val="22"/>
        </w:rPr>
        <w:t> </w:t>
      </w:r>
      <w:r w:rsidR="0046357A">
        <w:rPr>
          <w:i/>
          <w:iCs/>
          <w:color w:val="000000"/>
          <w:sz w:val="22"/>
          <w:szCs w:val="22"/>
          <w:u w:val="single"/>
        </w:rPr>
        <w:t xml:space="preserve">Maeser </w:t>
      </w:r>
      <w:r>
        <w:rPr>
          <w:i/>
          <w:iCs/>
          <w:color w:val="000000"/>
          <w:sz w:val="22"/>
          <w:szCs w:val="22"/>
          <w:u w:val="single"/>
        </w:rPr>
        <w:t>Fee Schedule</w:t>
      </w:r>
      <w:r>
        <w:rPr>
          <w:rStyle w:val="apple-converted-space"/>
          <w:color w:val="000000"/>
          <w:sz w:val="22"/>
          <w:szCs w:val="22"/>
        </w:rPr>
        <w:t> </w:t>
      </w:r>
      <w:r>
        <w:rPr>
          <w:color w:val="000000"/>
          <w:sz w:val="22"/>
          <w:szCs w:val="22"/>
        </w:rPr>
        <w:t>as required by Utah State Law.</w:t>
      </w:r>
    </w:p>
    <w:p w:rsidR="00B65F10" w:rsidRDefault="00B65F10" w:rsidP="00B65F10">
      <w:pPr>
        <w:pStyle w:val="western"/>
        <w:spacing w:before="0" w:beforeAutospacing="0" w:after="0" w:afterAutospacing="0"/>
        <w:rPr>
          <w:color w:val="000000"/>
          <w:sz w:val="22"/>
          <w:szCs w:val="22"/>
        </w:rPr>
      </w:pPr>
    </w:p>
    <w:p w:rsidR="00B65F10" w:rsidRDefault="00B65F10" w:rsidP="00B65F10">
      <w:pPr>
        <w:pStyle w:val="western"/>
        <w:numPr>
          <w:ilvl w:val="0"/>
          <w:numId w:val="4"/>
        </w:numPr>
        <w:spacing w:before="0" w:beforeAutospacing="0" w:after="0" w:afterAutospacing="0"/>
        <w:rPr>
          <w:color w:val="000000"/>
          <w:sz w:val="22"/>
          <w:szCs w:val="22"/>
        </w:rPr>
      </w:pPr>
      <w:r>
        <w:rPr>
          <w:color w:val="000000"/>
          <w:sz w:val="22"/>
          <w:szCs w:val="22"/>
        </w:rPr>
        <w:t>Registration of students receiving fee waiver</w:t>
      </w:r>
    </w:p>
    <w:p w:rsidR="00B65F10" w:rsidRDefault="00B65F10" w:rsidP="00B65F10">
      <w:pPr>
        <w:pStyle w:val="western"/>
        <w:numPr>
          <w:ilvl w:val="1"/>
          <w:numId w:val="4"/>
        </w:numPr>
        <w:spacing w:before="0" w:beforeAutospacing="0" w:after="0" w:afterAutospacing="0"/>
        <w:rPr>
          <w:color w:val="000000"/>
          <w:sz w:val="22"/>
          <w:szCs w:val="22"/>
        </w:rPr>
      </w:pPr>
      <w:r>
        <w:rPr>
          <w:color w:val="000000"/>
          <w:sz w:val="22"/>
          <w:szCs w:val="22"/>
        </w:rPr>
        <w:t xml:space="preserve">Students who apply for or receive fee </w:t>
      </w:r>
      <w:proofErr w:type="spellStart"/>
      <w:r>
        <w:rPr>
          <w:color w:val="000000"/>
          <w:sz w:val="22"/>
          <w:szCs w:val="22"/>
        </w:rPr>
        <w:t>wiavers</w:t>
      </w:r>
      <w:proofErr w:type="spellEnd"/>
      <w:r>
        <w:rPr>
          <w:color w:val="000000"/>
          <w:sz w:val="22"/>
          <w:szCs w:val="22"/>
        </w:rPr>
        <w:t xml:space="preserve"> will be allowed to register at the same time and in the same manner as would have been the case if waivers were not involved.</w:t>
      </w:r>
    </w:p>
    <w:p w:rsidR="00B65F10" w:rsidRDefault="00B65F10" w:rsidP="00B65F10">
      <w:pPr>
        <w:pStyle w:val="western"/>
        <w:numPr>
          <w:ilvl w:val="1"/>
          <w:numId w:val="4"/>
        </w:numPr>
        <w:spacing w:before="0" w:beforeAutospacing="0" w:after="0" w:afterAutospacing="0"/>
        <w:rPr>
          <w:color w:val="000000"/>
          <w:sz w:val="22"/>
          <w:szCs w:val="22"/>
        </w:rPr>
      </w:pPr>
      <w:r>
        <w:rPr>
          <w:color w:val="000000"/>
          <w:sz w:val="22"/>
          <w:szCs w:val="22"/>
        </w:rPr>
        <w:t xml:space="preserve">School personnel are prohibited from asking those eligible for fee waivers to consent to </w:t>
      </w:r>
      <w:proofErr w:type="gramStart"/>
      <w:r>
        <w:rPr>
          <w:color w:val="000000"/>
          <w:sz w:val="22"/>
          <w:szCs w:val="22"/>
        </w:rPr>
        <w:t>delayed</w:t>
      </w:r>
      <w:proofErr w:type="gramEnd"/>
      <w:r>
        <w:rPr>
          <w:color w:val="000000"/>
          <w:sz w:val="22"/>
          <w:szCs w:val="22"/>
        </w:rPr>
        <w:t xml:space="preserve"> or time payment plans or IOUs as alternatives to fee waivers.</w:t>
      </w:r>
    </w:p>
    <w:p w:rsidR="00B65F10" w:rsidRDefault="00B65F10" w:rsidP="00B65F10">
      <w:pPr>
        <w:pStyle w:val="western"/>
        <w:spacing w:before="0" w:beforeAutospacing="0" w:after="0" w:afterAutospacing="0"/>
        <w:rPr>
          <w:color w:val="000000"/>
          <w:sz w:val="22"/>
          <w:szCs w:val="22"/>
        </w:rPr>
      </w:pPr>
    </w:p>
    <w:p w:rsidR="00B65F10" w:rsidRDefault="00B65F10" w:rsidP="00B65F10">
      <w:pPr>
        <w:pStyle w:val="western"/>
        <w:numPr>
          <w:ilvl w:val="0"/>
          <w:numId w:val="5"/>
        </w:numPr>
        <w:spacing w:before="0" w:beforeAutospacing="0" w:after="0" w:afterAutospacing="0"/>
        <w:rPr>
          <w:color w:val="000000"/>
          <w:sz w:val="22"/>
          <w:szCs w:val="22"/>
        </w:rPr>
      </w:pPr>
      <w:r>
        <w:rPr>
          <w:color w:val="000000"/>
          <w:sz w:val="22"/>
          <w:szCs w:val="22"/>
        </w:rPr>
        <w:t xml:space="preserve">Community Service in </w:t>
      </w:r>
      <w:proofErr w:type="spellStart"/>
      <w:r>
        <w:rPr>
          <w:color w:val="000000"/>
          <w:sz w:val="22"/>
          <w:szCs w:val="22"/>
        </w:rPr>
        <w:t>leiu</w:t>
      </w:r>
      <w:proofErr w:type="spellEnd"/>
      <w:r>
        <w:rPr>
          <w:color w:val="000000"/>
          <w:sz w:val="22"/>
          <w:szCs w:val="22"/>
        </w:rPr>
        <w:t xml:space="preserve"> of fees</w:t>
      </w:r>
    </w:p>
    <w:p w:rsidR="00B65F10" w:rsidRDefault="00B65F10" w:rsidP="00B65F10">
      <w:pPr>
        <w:pStyle w:val="western"/>
        <w:numPr>
          <w:ilvl w:val="1"/>
          <w:numId w:val="5"/>
        </w:numPr>
        <w:spacing w:before="0" w:beforeAutospacing="0" w:after="0" w:afterAutospacing="0"/>
        <w:rPr>
          <w:color w:val="000000"/>
          <w:sz w:val="22"/>
          <w:szCs w:val="22"/>
        </w:rPr>
      </w:pPr>
      <w:r>
        <w:rPr>
          <w:color w:val="000000"/>
          <w:sz w:val="22"/>
          <w:szCs w:val="22"/>
        </w:rPr>
        <w:t>Students providing service to the school in lieu of fees must receive at least minimum wage.</w:t>
      </w:r>
    </w:p>
    <w:p w:rsidR="00B65F10" w:rsidRDefault="00B65F10" w:rsidP="00B65F10">
      <w:pPr>
        <w:pStyle w:val="western"/>
        <w:spacing w:before="0" w:beforeAutospacing="0" w:after="0" w:afterAutospacing="0"/>
        <w:rPr>
          <w:color w:val="000000"/>
          <w:sz w:val="22"/>
          <w:szCs w:val="22"/>
        </w:rPr>
      </w:pPr>
    </w:p>
    <w:p w:rsidR="00B65F10" w:rsidRDefault="00B65F10" w:rsidP="00B65F10">
      <w:pPr>
        <w:pStyle w:val="western"/>
        <w:numPr>
          <w:ilvl w:val="0"/>
          <w:numId w:val="6"/>
        </w:numPr>
        <w:spacing w:before="0" w:beforeAutospacing="0" w:after="0" w:afterAutospacing="0"/>
        <w:rPr>
          <w:color w:val="000000"/>
          <w:sz w:val="22"/>
          <w:szCs w:val="22"/>
        </w:rPr>
      </w:pPr>
      <w:r>
        <w:rPr>
          <w:color w:val="000000"/>
          <w:sz w:val="22"/>
          <w:szCs w:val="22"/>
        </w:rPr>
        <w:t>Notification of fee waiver status</w:t>
      </w:r>
    </w:p>
    <w:p w:rsidR="00B65F10" w:rsidRDefault="00B65F10" w:rsidP="00B65F10">
      <w:pPr>
        <w:pStyle w:val="western"/>
        <w:numPr>
          <w:ilvl w:val="1"/>
          <w:numId w:val="6"/>
        </w:numPr>
        <w:spacing w:before="0" w:beforeAutospacing="0" w:after="0" w:afterAutospacing="0"/>
        <w:rPr>
          <w:color w:val="000000"/>
          <w:sz w:val="22"/>
          <w:szCs w:val="22"/>
        </w:rPr>
      </w:pPr>
      <w:r>
        <w:rPr>
          <w:color w:val="000000"/>
          <w:sz w:val="22"/>
          <w:szCs w:val="22"/>
        </w:rPr>
        <w:t>The</w:t>
      </w:r>
      <w:r>
        <w:rPr>
          <w:rStyle w:val="apple-converted-space"/>
          <w:color w:val="000000"/>
          <w:sz w:val="22"/>
          <w:szCs w:val="22"/>
        </w:rPr>
        <w:t> </w:t>
      </w:r>
      <w:r>
        <w:rPr>
          <w:i/>
          <w:iCs/>
          <w:color w:val="000000"/>
          <w:sz w:val="22"/>
          <w:szCs w:val="22"/>
          <w:u w:val="single"/>
        </w:rPr>
        <w:t>Fee Waiver Decision and Appeal Form</w:t>
      </w:r>
      <w:r>
        <w:rPr>
          <w:rStyle w:val="apple-converted-space"/>
          <w:color w:val="000000"/>
          <w:sz w:val="22"/>
          <w:szCs w:val="22"/>
        </w:rPr>
        <w:t> </w:t>
      </w:r>
      <w:r>
        <w:rPr>
          <w:color w:val="000000"/>
          <w:sz w:val="22"/>
          <w:szCs w:val="22"/>
        </w:rPr>
        <w:t>is used to notify an applicant about the outcome of a request.</w:t>
      </w:r>
    </w:p>
    <w:p w:rsidR="00B65F10" w:rsidRDefault="00B65F10" w:rsidP="00B65F10">
      <w:pPr>
        <w:pStyle w:val="western"/>
        <w:spacing w:before="0" w:beforeAutospacing="0" w:after="0" w:afterAutospacing="0"/>
        <w:rPr>
          <w:color w:val="000000"/>
          <w:sz w:val="22"/>
          <w:szCs w:val="22"/>
        </w:rPr>
      </w:pPr>
    </w:p>
    <w:p w:rsidR="00B65F10" w:rsidRDefault="00B65F10" w:rsidP="00B65F10">
      <w:pPr>
        <w:pStyle w:val="western"/>
        <w:numPr>
          <w:ilvl w:val="0"/>
          <w:numId w:val="7"/>
        </w:numPr>
        <w:spacing w:before="0" w:beforeAutospacing="0" w:after="0" w:afterAutospacing="0"/>
        <w:rPr>
          <w:color w:val="000000"/>
          <w:sz w:val="22"/>
          <w:szCs w:val="22"/>
        </w:rPr>
      </w:pPr>
      <w:r>
        <w:rPr>
          <w:color w:val="000000"/>
          <w:sz w:val="22"/>
          <w:szCs w:val="22"/>
        </w:rPr>
        <w:t>Class fees subject to waiver</w:t>
      </w:r>
    </w:p>
    <w:p w:rsidR="00B65F10" w:rsidRDefault="00B65F10" w:rsidP="00B65F10">
      <w:pPr>
        <w:pStyle w:val="western"/>
        <w:numPr>
          <w:ilvl w:val="1"/>
          <w:numId w:val="7"/>
        </w:numPr>
        <w:spacing w:before="0" w:beforeAutospacing="0" w:after="0" w:afterAutospacing="0"/>
        <w:rPr>
          <w:color w:val="000000"/>
          <w:sz w:val="22"/>
          <w:szCs w:val="22"/>
        </w:rPr>
      </w:pPr>
      <w:r>
        <w:rPr>
          <w:color w:val="000000"/>
          <w:sz w:val="22"/>
          <w:szCs w:val="22"/>
        </w:rPr>
        <w:t>Fees are waived for eligible children if a class is established or approved which requires payment of fees or purchase of materials, special clothing, tickets to</w:t>
      </w:r>
      <w:r w:rsidR="0046357A">
        <w:rPr>
          <w:color w:val="000000"/>
          <w:sz w:val="22"/>
          <w:szCs w:val="22"/>
        </w:rPr>
        <w:t xml:space="preserve"> </w:t>
      </w:r>
      <w:r>
        <w:rPr>
          <w:color w:val="000000"/>
          <w:sz w:val="22"/>
          <w:szCs w:val="22"/>
        </w:rPr>
        <w:t>events, etc., in order for students to participate fully and have the opportunity to acquire all skills and knowledge required for full credit and highest grades.</w:t>
      </w:r>
    </w:p>
    <w:p w:rsidR="00B65F10" w:rsidRDefault="00B65F10" w:rsidP="00B65F10">
      <w:pPr>
        <w:pStyle w:val="western"/>
        <w:spacing w:before="0" w:beforeAutospacing="0" w:after="0" w:afterAutospacing="0"/>
        <w:rPr>
          <w:color w:val="000000"/>
          <w:sz w:val="22"/>
          <w:szCs w:val="22"/>
        </w:rPr>
      </w:pPr>
    </w:p>
    <w:p w:rsidR="00B65F10" w:rsidRDefault="00B65F10" w:rsidP="00B65F10">
      <w:pPr>
        <w:pStyle w:val="western"/>
        <w:numPr>
          <w:ilvl w:val="0"/>
          <w:numId w:val="8"/>
        </w:numPr>
        <w:spacing w:before="0" w:beforeAutospacing="0" w:after="0" w:afterAutospacing="0"/>
        <w:rPr>
          <w:color w:val="000000"/>
          <w:sz w:val="22"/>
          <w:szCs w:val="22"/>
        </w:rPr>
      </w:pPr>
      <w:r>
        <w:rPr>
          <w:color w:val="000000"/>
          <w:sz w:val="22"/>
          <w:szCs w:val="22"/>
        </w:rPr>
        <w:t>Confidentiality of documentation</w:t>
      </w:r>
    </w:p>
    <w:p w:rsidR="00B65F10" w:rsidRDefault="00B65F10" w:rsidP="00B65F10">
      <w:pPr>
        <w:pStyle w:val="western"/>
        <w:numPr>
          <w:ilvl w:val="1"/>
          <w:numId w:val="8"/>
        </w:numPr>
        <w:spacing w:before="0" w:beforeAutospacing="0" w:after="0" w:afterAutospacing="0"/>
        <w:rPr>
          <w:color w:val="000000"/>
          <w:sz w:val="22"/>
          <w:szCs w:val="22"/>
        </w:rPr>
      </w:pPr>
      <w:r>
        <w:rPr>
          <w:color w:val="000000"/>
          <w:sz w:val="22"/>
          <w:szCs w:val="22"/>
        </w:rPr>
        <w:t>Information submitted in connection with fee waiver applications, the names of persons who have or have not paid fees or made donations or contributions, and the names of persons who have applied for, received, or been denied waivers, are confidential. No school employee may make any statement to any person lacking both a right and a need to know, or post any list, regarding the payment or non-payment of a fee, contribution, or donation by any student, parent, or guardian (other than appropriate recognition given to a person or organization making a major contribution or donation).</w:t>
      </w:r>
    </w:p>
    <w:p w:rsidR="00B65F10" w:rsidRDefault="00B65F10" w:rsidP="00B65F10">
      <w:pPr>
        <w:pStyle w:val="western"/>
        <w:spacing w:before="0" w:beforeAutospacing="0" w:after="0" w:afterAutospacing="0"/>
        <w:rPr>
          <w:color w:val="000000"/>
          <w:sz w:val="22"/>
          <w:szCs w:val="22"/>
        </w:rPr>
      </w:pPr>
    </w:p>
    <w:p w:rsidR="00B65F10" w:rsidRDefault="00B65F10" w:rsidP="00B65F10">
      <w:pPr>
        <w:pStyle w:val="western"/>
        <w:numPr>
          <w:ilvl w:val="0"/>
          <w:numId w:val="9"/>
        </w:numPr>
        <w:spacing w:before="0" w:beforeAutospacing="0" w:after="0" w:afterAutospacing="0"/>
        <w:rPr>
          <w:color w:val="000000"/>
          <w:sz w:val="22"/>
          <w:szCs w:val="22"/>
        </w:rPr>
      </w:pPr>
      <w:r>
        <w:rPr>
          <w:color w:val="000000"/>
          <w:sz w:val="22"/>
          <w:szCs w:val="22"/>
        </w:rPr>
        <w:t>Withholding Grades</w:t>
      </w:r>
    </w:p>
    <w:p w:rsidR="00B65F10" w:rsidRDefault="00B65F10" w:rsidP="00B65F10">
      <w:pPr>
        <w:pStyle w:val="western"/>
        <w:numPr>
          <w:ilvl w:val="1"/>
          <w:numId w:val="9"/>
        </w:numPr>
        <w:spacing w:before="0" w:beforeAutospacing="0" w:after="0" w:afterAutospacing="0"/>
        <w:rPr>
          <w:color w:val="000000"/>
          <w:sz w:val="22"/>
          <w:szCs w:val="22"/>
        </w:rPr>
      </w:pPr>
      <w:r>
        <w:rPr>
          <w:color w:val="000000"/>
          <w:sz w:val="22"/>
          <w:szCs w:val="22"/>
        </w:rPr>
        <w:t>Neither the school nor any teacher enhances, reduces, or withholds grades or credits, or withholds report cards or diplomas, or other official school records to enforce the payment of fees or donations. Our school may permit the withholding of official copies of report cards, transcripts, or diplomas under Utah code Section 53A-11-806 if fines or other charges for lost or damaged school</w:t>
      </w:r>
      <w:bookmarkStart w:id="0" w:name="_GoBack"/>
      <w:bookmarkEnd w:id="0"/>
      <w:r>
        <w:rPr>
          <w:color w:val="000000"/>
          <w:sz w:val="22"/>
          <w:szCs w:val="22"/>
        </w:rPr>
        <w:t xml:space="preserve"> property have not been resolved.</w:t>
      </w:r>
    </w:p>
    <w:p w:rsidR="00B65F10" w:rsidRDefault="00B65F10" w:rsidP="00B65F10">
      <w:pPr>
        <w:pStyle w:val="western"/>
        <w:spacing w:before="0" w:beforeAutospacing="0" w:after="0" w:afterAutospacing="0"/>
        <w:rPr>
          <w:color w:val="000000"/>
          <w:sz w:val="22"/>
          <w:szCs w:val="22"/>
        </w:rPr>
      </w:pPr>
    </w:p>
    <w:p w:rsidR="00B65F10" w:rsidRDefault="00B65F10" w:rsidP="00B65F10">
      <w:pPr>
        <w:pStyle w:val="western"/>
        <w:numPr>
          <w:ilvl w:val="0"/>
          <w:numId w:val="10"/>
        </w:numPr>
        <w:spacing w:before="0" w:beforeAutospacing="0" w:after="0" w:afterAutospacing="0"/>
        <w:rPr>
          <w:color w:val="000000"/>
          <w:sz w:val="22"/>
          <w:szCs w:val="22"/>
        </w:rPr>
      </w:pPr>
      <w:r>
        <w:rPr>
          <w:color w:val="000000"/>
          <w:sz w:val="22"/>
          <w:szCs w:val="22"/>
        </w:rPr>
        <w:t>Approval Process</w:t>
      </w:r>
    </w:p>
    <w:p w:rsidR="00B65F10" w:rsidRDefault="00B65F10" w:rsidP="00B65F10">
      <w:pPr>
        <w:pStyle w:val="western"/>
        <w:numPr>
          <w:ilvl w:val="1"/>
          <w:numId w:val="10"/>
        </w:numPr>
        <w:spacing w:before="0" w:beforeAutospacing="0" w:after="0" w:afterAutospacing="0"/>
        <w:rPr>
          <w:color w:val="000000"/>
          <w:sz w:val="22"/>
          <w:szCs w:val="22"/>
        </w:rPr>
      </w:pPr>
      <w:r>
        <w:rPr>
          <w:color w:val="000000"/>
          <w:sz w:val="22"/>
          <w:szCs w:val="22"/>
        </w:rPr>
        <w:t>Families are required to submit the completed</w:t>
      </w:r>
      <w:r>
        <w:rPr>
          <w:rStyle w:val="apple-converted-space"/>
          <w:color w:val="000000"/>
          <w:sz w:val="22"/>
          <w:szCs w:val="22"/>
        </w:rPr>
        <w:t> </w:t>
      </w:r>
      <w:r>
        <w:rPr>
          <w:i/>
          <w:iCs/>
          <w:color w:val="000000"/>
          <w:sz w:val="22"/>
          <w:szCs w:val="22"/>
          <w:u w:val="single"/>
        </w:rPr>
        <w:t>Fee Waiver Application (Grades 7 – 12</w:t>
      </w:r>
      <w:r>
        <w:rPr>
          <w:rStyle w:val="apple-converted-space"/>
          <w:i/>
          <w:iCs/>
          <w:color w:val="000000"/>
          <w:sz w:val="22"/>
          <w:szCs w:val="22"/>
          <w:u w:val="single"/>
        </w:rPr>
        <w:t> </w:t>
      </w:r>
      <w:r>
        <w:rPr>
          <w:color w:val="000000"/>
          <w:sz w:val="22"/>
          <w:szCs w:val="22"/>
        </w:rPr>
        <w:t>along with their most recent three paystubs and last year’s tax returns.</w:t>
      </w:r>
    </w:p>
    <w:p w:rsidR="00B65F10" w:rsidRDefault="00B65F10" w:rsidP="00B65F10">
      <w:pPr>
        <w:pStyle w:val="western"/>
        <w:numPr>
          <w:ilvl w:val="1"/>
          <w:numId w:val="10"/>
        </w:numPr>
        <w:spacing w:before="0" w:beforeAutospacing="0" w:after="0" w:afterAutospacing="0"/>
        <w:rPr>
          <w:color w:val="000000"/>
          <w:sz w:val="22"/>
          <w:szCs w:val="22"/>
        </w:rPr>
      </w:pPr>
      <w:r>
        <w:rPr>
          <w:color w:val="000000"/>
          <w:sz w:val="22"/>
          <w:szCs w:val="22"/>
        </w:rPr>
        <w:lastRenderedPageBreak/>
        <w:t xml:space="preserve">If a family cannot produce the required documentation, the </w:t>
      </w:r>
      <w:r w:rsidR="0046357A">
        <w:rPr>
          <w:color w:val="000000"/>
          <w:sz w:val="22"/>
          <w:szCs w:val="22"/>
        </w:rPr>
        <w:t>Director</w:t>
      </w:r>
      <w:r>
        <w:rPr>
          <w:color w:val="000000"/>
          <w:sz w:val="22"/>
          <w:szCs w:val="22"/>
        </w:rPr>
        <w:t xml:space="preserve"> or Business manager will review documented special circumstances to approve fee waivers if the family does not meet standard guidelines.</w:t>
      </w:r>
    </w:p>
    <w:p w:rsidR="00B65F10" w:rsidRDefault="00B65F10" w:rsidP="00B65F10">
      <w:pPr>
        <w:pStyle w:val="western"/>
        <w:numPr>
          <w:ilvl w:val="1"/>
          <w:numId w:val="10"/>
        </w:numPr>
        <w:spacing w:before="0" w:beforeAutospacing="0" w:after="0" w:afterAutospacing="0"/>
        <w:rPr>
          <w:color w:val="000000"/>
          <w:sz w:val="22"/>
          <w:szCs w:val="22"/>
        </w:rPr>
      </w:pPr>
      <w:r>
        <w:rPr>
          <w:color w:val="000000"/>
          <w:sz w:val="22"/>
          <w:szCs w:val="22"/>
        </w:rPr>
        <w:t>The documentation will be reviewed and approved or denied by the Business Manager.</w:t>
      </w:r>
    </w:p>
    <w:p w:rsidR="00B65F10" w:rsidRDefault="00B65F10" w:rsidP="00B65F10">
      <w:pPr>
        <w:pStyle w:val="western"/>
        <w:numPr>
          <w:ilvl w:val="1"/>
          <w:numId w:val="10"/>
        </w:numPr>
        <w:spacing w:before="0" w:beforeAutospacing="0" w:after="0" w:afterAutospacing="0"/>
        <w:rPr>
          <w:color w:val="000000"/>
          <w:sz w:val="22"/>
          <w:szCs w:val="22"/>
        </w:rPr>
      </w:pPr>
      <w:r>
        <w:rPr>
          <w:color w:val="000000"/>
          <w:sz w:val="22"/>
          <w:szCs w:val="22"/>
        </w:rPr>
        <w:t xml:space="preserve">A student’s fee waiver will be signed off by the </w:t>
      </w:r>
      <w:r w:rsidR="0046357A">
        <w:rPr>
          <w:color w:val="000000"/>
          <w:sz w:val="22"/>
          <w:szCs w:val="22"/>
        </w:rPr>
        <w:t>Director</w:t>
      </w:r>
      <w:r>
        <w:rPr>
          <w:color w:val="000000"/>
          <w:sz w:val="22"/>
          <w:szCs w:val="22"/>
        </w:rPr>
        <w:t xml:space="preserve"> at the Business Managers approval at least once during the student’s school experience.</w:t>
      </w:r>
    </w:p>
    <w:p w:rsidR="00B65F10" w:rsidRDefault="00B65F10" w:rsidP="00B65F10">
      <w:pPr>
        <w:pStyle w:val="western"/>
        <w:numPr>
          <w:ilvl w:val="1"/>
          <w:numId w:val="10"/>
        </w:numPr>
        <w:spacing w:before="0" w:beforeAutospacing="0" w:after="0" w:afterAutospacing="0"/>
        <w:rPr>
          <w:color w:val="000000"/>
          <w:sz w:val="22"/>
          <w:szCs w:val="22"/>
        </w:rPr>
      </w:pPr>
      <w:r>
        <w:rPr>
          <w:color w:val="000000"/>
          <w:sz w:val="22"/>
          <w:szCs w:val="22"/>
        </w:rPr>
        <w:t>The Business Manager will notify the parent of approval or denial status.</w:t>
      </w:r>
    </w:p>
    <w:p w:rsidR="00B65F10" w:rsidRDefault="00B65F10" w:rsidP="00B65F10">
      <w:pPr>
        <w:pStyle w:val="western"/>
        <w:spacing w:before="0" w:beforeAutospacing="0" w:after="0" w:afterAutospacing="0"/>
        <w:rPr>
          <w:color w:val="000000"/>
          <w:sz w:val="22"/>
          <w:szCs w:val="22"/>
        </w:rPr>
      </w:pPr>
    </w:p>
    <w:p w:rsidR="00B65F10" w:rsidRDefault="00B65F10" w:rsidP="00B65F10">
      <w:pPr>
        <w:pStyle w:val="western"/>
        <w:numPr>
          <w:ilvl w:val="0"/>
          <w:numId w:val="11"/>
        </w:numPr>
        <w:spacing w:before="0" w:beforeAutospacing="0" w:after="0" w:afterAutospacing="0"/>
        <w:rPr>
          <w:color w:val="000000"/>
          <w:sz w:val="22"/>
          <w:szCs w:val="22"/>
        </w:rPr>
      </w:pPr>
      <w:r>
        <w:rPr>
          <w:color w:val="000000"/>
          <w:sz w:val="22"/>
          <w:szCs w:val="22"/>
        </w:rPr>
        <w:t>Uniforms provided to fee waiver applicants</w:t>
      </w:r>
    </w:p>
    <w:p w:rsidR="00B65F10" w:rsidRDefault="00B65F10" w:rsidP="00B65F10">
      <w:pPr>
        <w:pStyle w:val="western"/>
        <w:numPr>
          <w:ilvl w:val="1"/>
          <w:numId w:val="11"/>
        </w:numPr>
        <w:spacing w:before="0" w:beforeAutospacing="0" w:after="0" w:afterAutospacing="0"/>
        <w:rPr>
          <w:color w:val="000000"/>
          <w:sz w:val="22"/>
          <w:szCs w:val="22"/>
        </w:rPr>
      </w:pPr>
      <w:r>
        <w:rPr>
          <w:color w:val="000000"/>
          <w:sz w:val="22"/>
          <w:szCs w:val="22"/>
        </w:rPr>
        <w:t>Once a student receives approval for fee waiver, the parent will be provided with a voucher to purchase one complete Full Dress Uniform and one complete Casual Dress Uniform to be redeemed at any of the approved Maeser vendors.</w:t>
      </w:r>
    </w:p>
    <w:p w:rsidR="00B65F10" w:rsidRPr="006A3973" w:rsidRDefault="00B65F10">
      <w:pPr>
        <w:rPr>
          <w:b/>
        </w:rPr>
      </w:pPr>
    </w:p>
    <w:sectPr w:rsidR="00B65F10" w:rsidRPr="006A3973" w:rsidSect="0059777A">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7A9" w:rsidRDefault="00E067A9" w:rsidP="00E21076">
      <w:pPr>
        <w:spacing w:after="0" w:line="240" w:lineRule="auto"/>
      </w:pPr>
      <w:r>
        <w:separator/>
      </w:r>
    </w:p>
  </w:endnote>
  <w:endnote w:type="continuationSeparator" w:id="0">
    <w:p w:rsidR="00E067A9" w:rsidRDefault="00E067A9" w:rsidP="00E2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rleto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400" w:rsidRDefault="00454400">
    <w:pPr>
      <w:pStyle w:val="Footer"/>
    </w:pPr>
    <w:r>
      <w:t>See Utah Code R277-407; Statute 53A-12-103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7A9" w:rsidRDefault="00E067A9" w:rsidP="00E21076">
      <w:pPr>
        <w:spacing w:after="0" w:line="240" w:lineRule="auto"/>
      </w:pPr>
      <w:r>
        <w:separator/>
      </w:r>
    </w:p>
  </w:footnote>
  <w:footnote w:type="continuationSeparator" w:id="0">
    <w:p w:rsidR="00E067A9" w:rsidRDefault="00E067A9" w:rsidP="00E21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1014"/>
    <w:multiLevelType w:val="multilevel"/>
    <w:tmpl w:val="0C4ACDC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35E12"/>
    <w:multiLevelType w:val="multilevel"/>
    <w:tmpl w:val="2364F71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232B9"/>
    <w:multiLevelType w:val="multilevel"/>
    <w:tmpl w:val="34E48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201EA"/>
    <w:multiLevelType w:val="multilevel"/>
    <w:tmpl w:val="566250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47033E"/>
    <w:multiLevelType w:val="multilevel"/>
    <w:tmpl w:val="FE3260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A25E93"/>
    <w:multiLevelType w:val="multilevel"/>
    <w:tmpl w:val="EC8E962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CA0B93"/>
    <w:multiLevelType w:val="hybridMultilevel"/>
    <w:tmpl w:val="1DBCFD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B00D0"/>
    <w:multiLevelType w:val="hybridMultilevel"/>
    <w:tmpl w:val="8EA6E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AA72CD"/>
    <w:multiLevelType w:val="multilevel"/>
    <w:tmpl w:val="C02C04E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E0F96"/>
    <w:multiLevelType w:val="multilevel"/>
    <w:tmpl w:val="2F74C35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471F73"/>
    <w:multiLevelType w:val="multilevel"/>
    <w:tmpl w:val="8F88EA5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2"/>
  </w:num>
  <w:num w:numId="4">
    <w:abstractNumId w:val="4"/>
  </w:num>
  <w:num w:numId="5">
    <w:abstractNumId w:val="8"/>
  </w:num>
  <w:num w:numId="6">
    <w:abstractNumId w:val="3"/>
  </w:num>
  <w:num w:numId="7">
    <w:abstractNumId w:val="9"/>
  </w:num>
  <w:num w:numId="8">
    <w:abstractNumId w:val="0"/>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B2E"/>
    <w:rsid w:val="00001383"/>
    <w:rsid w:val="00012012"/>
    <w:rsid w:val="00041538"/>
    <w:rsid w:val="00100B0D"/>
    <w:rsid w:val="0013096A"/>
    <w:rsid w:val="001A785F"/>
    <w:rsid w:val="001B393D"/>
    <w:rsid w:val="00342EED"/>
    <w:rsid w:val="00377F46"/>
    <w:rsid w:val="00383BF4"/>
    <w:rsid w:val="00384B2E"/>
    <w:rsid w:val="0040133D"/>
    <w:rsid w:val="00451C6A"/>
    <w:rsid w:val="00454400"/>
    <w:rsid w:val="0046357A"/>
    <w:rsid w:val="004963EA"/>
    <w:rsid w:val="005475C6"/>
    <w:rsid w:val="0059777A"/>
    <w:rsid w:val="006225C6"/>
    <w:rsid w:val="006A3973"/>
    <w:rsid w:val="00701CAD"/>
    <w:rsid w:val="007412F9"/>
    <w:rsid w:val="007E059B"/>
    <w:rsid w:val="009027A0"/>
    <w:rsid w:val="00981F7B"/>
    <w:rsid w:val="00986FEE"/>
    <w:rsid w:val="009B4043"/>
    <w:rsid w:val="00A66F03"/>
    <w:rsid w:val="00A77E16"/>
    <w:rsid w:val="00AA6BEC"/>
    <w:rsid w:val="00AC3669"/>
    <w:rsid w:val="00AE4209"/>
    <w:rsid w:val="00AF3D5F"/>
    <w:rsid w:val="00B65F10"/>
    <w:rsid w:val="00B93A0D"/>
    <w:rsid w:val="00BE44BC"/>
    <w:rsid w:val="00C55360"/>
    <w:rsid w:val="00D11A36"/>
    <w:rsid w:val="00D15DDB"/>
    <w:rsid w:val="00D31391"/>
    <w:rsid w:val="00D77E28"/>
    <w:rsid w:val="00DB318B"/>
    <w:rsid w:val="00DC7326"/>
    <w:rsid w:val="00E067A9"/>
    <w:rsid w:val="00E21076"/>
    <w:rsid w:val="00E3379C"/>
    <w:rsid w:val="00E368A4"/>
    <w:rsid w:val="00E6295E"/>
    <w:rsid w:val="00E6323C"/>
    <w:rsid w:val="00EA20FE"/>
    <w:rsid w:val="00FE1B34"/>
    <w:rsid w:val="00FF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0BEC9D-4E40-48E5-A00E-0E09A033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B0D"/>
  </w:style>
  <w:style w:type="paragraph" w:styleId="Heading1">
    <w:name w:val="heading 1"/>
    <w:basedOn w:val="Normal"/>
    <w:next w:val="Normal"/>
    <w:link w:val="Heading1Char"/>
    <w:qFormat/>
    <w:rsid w:val="006A3973"/>
    <w:pPr>
      <w:spacing w:before="200" w:after="0" w:line="240" w:lineRule="auto"/>
      <w:jc w:val="center"/>
      <w:outlineLvl w:val="0"/>
    </w:pPr>
    <w:rPr>
      <w:rFonts w:ascii="Tahoma" w:eastAsia="Times New Roman" w:hAnsi="Tahoma" w:cs="Times New Roman"/>
      <w:b/>
      <w:caps/>
      <w:color w:val="333333"/>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2E"/>
    <w:pPr>
      <w:ind w:left="720"/>
      <w:contextualSpacing/>
    </w:pPr>
  </w:style>
  <w:style w:type="paragraph" w:styleId="Header">
    <w:name w:val="header"/>
    <w:basedOn w:val="Normal"/>
    <w:link w:val="HeaderChar"/>
    <w:uiPriority w:val="99"/>
    <w:unhideWhenUsed/>
    <w:rsid w:val="00E21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076"/>
  </w:style>
  <w:style w:type="paragraph" w:styleId="Footer">
    <w:name w:val="footer"/>
    <w:basedOn w:val="Normal"/>
    <w:link w:val="FooterChar"/>
    <w:uiPriority w:val="99"/>
    <w:unhideWhenUsed/>
    <w:rsid w:val="00E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76"/>
  </w:style>
  <w:style w:type="paragraph" w:styleId="BalloonText">
    <w:name w:val="Balloon Text"/>
    <w:basedOn w:val="Normal"/>
    <w:link w:val="BalloonTextChar"/>
    <w:uiPriority w:val="99"/>
    <w:semiHidden/>
    <w:unhideWhenUsed/>
    <w:rsid w:val="00E2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76"/>
    <w:rPr>
      <w:rFonts w:ascii="Tahoma" w:hAnsi="Tahoma" w:cs="Tahoma"/>
      <w:sz w:val="16"/>
      <w:szCs w:val="16"/>
    </w:rPr>
  </w:style>
  <w:style w:type="character" w:customStyle="1" w:styleId="Heading1Char">
    <w:name w:val="Heading 1 Char"/>
    <w:basedOn w:val="DefaultParagraphFont"/>
    <w:link w:val="Heading1"/>
    <w:rsid w:val="006A3973"/>
    <w:rPr>
      <w:rFonts w:ascii="Tahoma" w:eastAsia="Times New Roman" w:hAnsi="Tahoma" w:cs="Times New Roman"/>
      <w:b/>
      <w:caps/>
      <w:color w:val="333333"/>
      <w:sz w:val="44"/>
      <w:szCs w:val="32"/>
    </w:rPr>
  </w:style>
  <w:style w:type="character" w:customStyle="1" w:styleId="text1">
    <w:name w:val="text1"/>
    <w:basedOn w:val="DefaultParagraphFont"/>
    <w:rsid w:val="00AF3D5F"/>
    <w:rPr>
      <w:rFonts w:ascii="Arial" w:hAnsi="Arial" w:cs="Arial" w:hint="default"/>
      <w:color w:val="333333"/>
      <w:sz w:val="18"/>
      <w:szCs w:val="18"/>
    </w:rPr>
  </w:style>
  <w:style w:type="paragraph" w:customStyle="1" w:styleId="western">
    <w:name w:val="western"/>
    <w:basedOn w:val="Normal"/>
    <w:rsid w:val="00B65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5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0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591B-0A77-4449-8954-523166FF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Marshall</dc:creator>
  <cp:lastModifiedBy>Dustin Simmons</cp:lastModifiedBy>
  <cp:revision>4</cp:revision>
  <dcterms:created xsi:type="dcterms:W3CDTF">2011-06-17T16:00:00Z</dcterms:created>
  <dcterms:modified xsi:type="dcterms:W3CDTF">2015-10-13T16:01:00Z</dcterms:modified>
</cp:coreProperties>
</file>