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rtl w:val="0"/>
        </w:rPr>
        <w:t xml:space="preserve">Winterim Student Contract</w:t>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Due when you pay fees (no later than Oct. 28,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Student Name:  ________________________________________          </w:t>
        <w:tab/>
        <w:t xml:space="preserve">Grade:  _________</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2014-2015 Winterim Course:  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 agree: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prepare for this Winterim by completing any reading assignments or other activities that are considered prerequisites;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adhere as closely as possible to the objectives and activities that have been designated;</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complete all readings, assignments, or other requirements, as determined by the teacher/mentor;</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observe all school standards and regulations;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show respect and be on my best behavior;</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complete a project representing what I have learned.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I understand: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 am freed from all other academic requirements during this period of Winterim, unless otherwise stated in this contract;</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grade earned for this Winterim study will be determined by the satisfactory completion of all of the above requirements, all of the course requirements, and an acceptable evaluation from my sponsor;</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 successful Winterim study will earn me one-quarter credit;</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 school cannot be responsible for close supervision of students involved in off-campus Winterim studies.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_____________________________________________________          </w:t>
        <w:tab/>
        <w:t xml:space="preserve">Date:  __________</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Student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_____________________________________________________</w:t>
        <w:tab/>
        <w:tab/>
        <w:t xml:space="preserve">Date: __________</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Parent Signature</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16"/>
        <w:szCs w:val="16"/>
        <w:rtl w:val="0"/>
      </w:rPr>
      <w:t xml:space="preserve">Winterim Student Contract (approved 09.27.2014)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